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03" w:rsidRPr="003C12FA" w:rsidRDefault="00BE0303" w:rsidP="00BE0303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  <w:r w:rsidRPr="003C12FA">
        <w:rPr>
          <w:rFonts w:ascii="Times New Roman" w:hAnsi="Times New Roman" w:cs="Times New Roman"/>
          <w:color w:val="auto"/>
          <w:lang w:val="sr-Cyrl-CS"/>
        </w:rPr>
        <w:t xml:space="preserve">ДОКУМЕНТАЦИЈА ЗА АКРЕДИТАЦИЈУ СТУДИЈСКОГ ПРОГРАМА </w:t>
      </w:r>
      <w:r w:rsidR="00ED20A6">
        <w:rPr>
          <w:rFonts w:ascii="Times New Roman" w:hAnsi="Times New Roman" w:cs="Times New Roman"/>
          <w:color w:val="auto"/>
          <w:lang w:val="sr-Cyrl-CS"/>
        </w:rPr>
        <w:t>ДРУГОГ</w:t>
      </w:r>
      <w:r w:rsidRPr="003C12FA">
        <w:rPr>
          <w:rFonts w:ascii="Times New Roman" w:hAnsi="Times New Roman" w:cs="Times New Roman"/>
          <w:color w:val="auto"/>
          <w:lang w:val="sr-Cyrl-CS"/>
        </w:rPr>
        <w:t xml:space="preserve"> СТЕПЕНА ВИСОКОГ ОБРАЗОВАЊА – </w:t>
      </w:r>
      <w:r w:rsidR="00ED2B94">
        <w:rPr>
          <w:rFonts w:ascii="Times New Roman" w:hAnsi="Times New Roman" w:cs="Times New Roman"/>
          <w:color w:val="auto"/>
          <w:lang w:val="sr-Cyrl-CS"/>
        </w:rPr>
        <w:t>МАСТЕР</w:t>
      </w:r>
      <w:r w:rsidRPr="003C12FA">
        <w:rPr>
          <w:rFonts w:ascii="Times New Roman" w:hAnsi="Times New Roman" w:cs="Times New Roman"/>
          <w:color w:val="auto"/>
          <w:lang w:val="sr-Cyrl-CS"/>
        </w:rPr>
        <w:t xml:space="preserve"> АКАДЕМСКЕ СТУДИЈЕ</w:t>
      </w:r>
    </w:p>
    <w:p w:rsidR="00BE0303" w:rsidRPr="003C12FA" w:rsidRDefault="00DD4DBD" w:rsidP="00BE0303">
      <w:pPr>
        <w:jc w:val="center"/>
        <w:rPr>
          <w:sz w:val="32"/>
          <w:szCs w:val="32"/>
          <w:lang w:val="sr-Cyrl-CS"/>
        </w:rPr>
      </w:pPr>
      <w:r>
        <w:rPr>
          <w:b/>
          <w:sz w:val="28"/>
          <w:szCs w:val="28"/>
          <w:lang w:val="sr-Cyrl-CS"/>
        </w:rPr>
        <w:t>НАПРЕДНА АНАЛИТИКА ПОДАТАКА У БИЗНИСУ</w:t>
      </w:r>
    </w:p>
    <w:p w:rsidR="00BE0303" w:rsidRPr="003C12FA" w:rsidRDefault="00BE0303" w:rsidP="00BE0303">
      <w:pPr>
        <w:rPr>
          <w:b/>
          <w:sz w:val="24"/>
          <w:szCs w:val="24"/>
          <w:lang w:val="sr-Cyrl-CS"/>
        </w:rPr>
      </w:pPr>
    </w:p>
    <w:p w:rsidR="00BE0303" w:rsidRPr="003C12FA" w:rsidRDefault="00BE0303" w:rsidP="00BE0303">
      <w:pPr>
        <w:rPr>
          <w:b/>
          <w:sz w:val="24"/>
          <w:szCs w:val="24"/>
          <w:lang w:val="sr-Cyrl-CS"/>
        </w:rPr>
      </w:pPr>
      <w:r w:rsidRPr="003C12FA">
        <w:rPr>
          <w:b/>
          <w:sz w:val="24"/>
          <w:szCs w:val="24"/>
          <w:lang w:val="sr-Cyrl-CS"/>
        </w:rPr>
        <w:t xml:space="preserve">Стандард 5. </w:t>
      </w:r>
      <w:r w:rsidRPr="003C12FA">
        <w:rPr>
          <w:sz w:val="24"/>
          <w:szCs w:val="24"/>
          <w:lang w:val="sr-Cyrl-CS"/>
        </w:rPr>
        <w:t>Курикулум</w:t>
      </w:r>
    </w:p>
    <w:p w:rsidR="006F37AC" w:rsidRDefault="006F37AC" w:rsidP="00420CC5"/>
    <w:p w:rsidR="00BE0303" w:rsidRPr="00BE0303" w:rsidRDefault="00BE0303" w:rsidP="00027077">
      <w:pPr>
        <w:spacing w:after="60"/>
        <w:rPr>
          <w:b/>
          <w:bCs/>
          <w:sz w:val="24"/>
          <w:szCs w:val="24"/>
          <w:lang w:val="sr-Cyrl-CS"/>
        </w:rPr>
      </w:pPr>
      <w:r w:rsidRPr="00BE0303">
        <w:rPr>
          <w:bCs/>
          <w:sz w:val="24"/>
          <w:szCs w:val="24"/>
          <w:lang w:val="sr-Cyrl-CS"/>
        </w:rPr>
        <w:t>5</w:t>
      </w:r>
      <w:r w:rsidRPr="00BE0303">
        <w:rPr>
          <w:b/>
          <w:bCs/>
          <w:sz w:val="24"/>
          <w:szCs w:val="24"/>
          <w:lang w:val="sr-Cyrl-CS"/>
        </w:rPr>
        <w:t>.2.а Књига предмета</w:t>
      </w:r>
      <w:r>
        <w:rPr>
          <w:bCs/>
          <w:sz w:val="24"/>
          <w:szCs w:val="24"/>
          <w:lang w:val="sr-Cyrl-CS"/>
        </w:rPr>
        <w:t xml:space="preserve"> </w:t>
      </w:r>
    </w:p>
    <w:tbl>
      <w:tblPr>
        <w:tblW w:w="55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1034"/>
        <w:gridCol w:w="2333"/>
        <w:gridCol w:w="2263"/>
        <w:gridCol w:w="913"/>
        <w:gridCol w:w="542"/>
        <w:gridCol w:w="542"/>
        <w:gridCol w:w="625"/>
        <w:gridCol w:w="815"/>
        <w:gridCol w:w="770"/>
      </w:tblGrid>
      <w:tr w:rsidR="004E26EA" w:rsidRPr="00CA784F" w:rsidTr="00BC5909">
        <w:trPr>
          <w:trHeight w:val="867"/>
          <w:jc w:val="center"/>
        </w:trPr>
        <w:tc>
          <w:tcPr>
            <w:tcW w:w="388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E0303" w:rsidRPr="00CA784F" w:rsidRDefault="00BE0303" w:rsidP="006104FB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Редни број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E0303" w:rsidRPr="009029EB" w:rsidRDefault="00BE0303" w:rsidP="006104FB">
            <w:pPr>
              <w:jc w:val="center"/>
              <w:rPr>
                <w:sz w:val="18"/>
                <w:szCs w:val="18"/>
              </w:rPr>
            </w:pPr>
            <w:r w:rsidRPr="009029EB">
              <w:rPr>
                <w:sz w:val="18"/>
                <w:szCs w:val="18"/>
              </w:rPr>
              <w:t>Шифра</w:t>
            </w:r>
          </w:p>
        </w:tc>
        <w:tc>
          <w:tcPr>
            <w:tcW w:w="1094" w:type="pct"/>
            <w:shd w:val="clear" w:color="auto" w:fill="F2F2F2"/>
            <w:noWrap/>
            <w:vAlign w:val="center"/>
          </w:tcPr>
          <w:p w:rsidR="00BE0303" w:rsidRPr="00D53E15" w:rsidRDefault="00BE0303" w:rsidP="006104FB">
            <w:pPr>
              <w:jc w:val="center"/>
              <w:rPr>
                <w:sz w:val="18"/>
                <w:szCs w:val="18"/>
              </w:rPr>
            </w:pPr>
            <w:r w:rsidRPr="00D53E15">
              <w:rPr>
                <w:sz w:val="18"/>
                <w:szCs w:val="18"/>
              </w:rPr>
              <w:t>Назив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BE0303" w:rsidRPr="00CA784F" w:rsidRDefault="00BE0303" w:rsidP="006104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Ужа научна, уметничка односно стручна област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E0303" w:rsidRPr="00CA784F" w:rsidRDefault="00BE0303" w:rsidP="00BC5909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Сем.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E0303" w:rsidRPr="00CA784F" w:rsidRDefault="00BE0303" w:rsidP="00BC5909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П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E0303" w:rsidRPr="00CA784F" w:rsidRDefault="00BE0303" w:rsidP="00BC5909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В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E0303" w:rsidRPr="00CA784F" w:rsidRDefault="00BE0303" w:rsidP="00BC5909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ДОН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E0303" w:rsidRPr="00CA784F" w:rsidRDefault="00BE0303" w:rsidP="00BC5909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Остали час.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E0303" w:rsidRPr="00CA784F" w:rsidRDefault="00BE0303" w:rsidP="00BC5909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ЕСПБ</w:t>
            </w:r>
          </w:p>
        </w:tc>
      </w:tr>
      <w:tr w:rsidR="000162B9" w:rsidRPr="00CA784F" w:rsidTr="000162B9">
        <w:trPr>
          <w:trHeight w:val="255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0162B9" w:rsidRPr="00F61031" w:rsidRDefault="000162B9" w:rsidP="000162B9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0162B9" w:rsidRPr="00B6214F" w:rsidRDefault="000162B9" w:rsidP="000162B9">
            <w:r w:rsidRPr="00B6214F">
              <w:t>ADA20</w:t>
            </w:r>
          </w:p>
        </w:tc>
        <w:tc>
          <w:tcPr>
            <w:tcW w:w="1094" w:type="pct"/>
            <w:shd w:val="clear" w:color="auto" w:fill="F2F2F2"/>
          </w:tcPr>
          <w:p w:rsidR="000162B9" w:rsidRDefault="000162B9" w:rsidP="000162B9">
            <w:r w:rsidRPr="00157894">
              <w:t>Квантитативне основе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0162B9" w:rsidRPr="00F11C8A" w:rsidRDefault="000162B9" w:rsidP="000162B9">
            <w:pPr>
              <w:rPr>
                <w:lang w:val="sr-Cyrl-RS"/>
              </w:rPr>
            </w:pPr>
            <w:r>
              <w:rPr>
                <w:lang w:val="sr-Cyrl-RS"/>
              </w:rPr>
              <w:t>Квантитативни методи у економији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0162B9" w:rsidRPr="00954A3C" w:rsidRDefault="000162B9" w:rsidP="000162B9">
            <w:pPr>
              <w:jc w:val="center"/>
            </w:pPr>
            <w:r w:rsidRPr="00954A3C">
              <w:t>1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0162B9" w:rsidRPr="00350623" w:rsidRDefault="000162B9" w:rsidP="000162B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0162B9" w:rsidRPr="0059615B" w:rsidRDefault="000162B9" w:rsidP="000162B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0162B9" w:rsidRPr="001D051A" w:rsidRDefault="000162B9" w:rsidP="000162B9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0162B9" w:rsidRPr="001D051A" w:rsidRDefault="000162B9" w:rsidP="000162B9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0162B9" w:rsidRPr="00A13A9D" w:rsidRDefault="000162B9" w:rsidP="000162B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0162B9" w:rsidRPr="00CA784F" w:rsidTr="000162B9">
        <w:trPr>
          <w:trHeight w:val="255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0162B9" w:rsidRPr="00F61031" w:rsidRDefault="000162B9" w:rsidP="000162B9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0162B9" w:rsidRPr="00430295" w:rsidRDefault="000162B9" w:rsidP="000162B9">
            <w:r>
              <w:rPr>
                <w:lang w:val="sr-Cyrl-RS"/>
              </w:rPr>
              <w:t>ADA</w:t>
            </w:r>
            <w:r w:rsidRPr="00430295">
              <w:t>01</w:t>
            </w:r>
          </w:p>
        </w:tc>
        <w:tc>
          <w:tcPr>
            <w:tcW w:w="1094" w:type="pct"/>
            <w:shd w:val="clear" w:color="auto" w:fill="F2F2F2"/>
          </w:tcPr>
          <w:p w:rsidR="000162B9" w:rsidRPr="00157894" w:rsidRDefault="000162B9" w:rsidP="000162B9">
            <w:pPr>
              <w:rPr>
                <w:lang w:val="sr-Cyrl-RS"/>
              </w:rPr>
            </w:pPr>
            <w:r w:rsidRPr="00157894">
              <w:t xml:space="preserve">Управљање, </w:t>
            </w:r>
            <w:r>
              <w:rPr>
                <w:lang w:val="sr-Cyrl-RS"/>
              </w:rPr>
              <w:t>складиштење и визуализација масовних података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0162B9" w:rsidRPr="00F11C8A" w:rsidRDefault="000162B9" w:rsidP="000162B9">
            <w:pPr>
              <w:rPr>
                <w:lang w:val="sr-Cyrl-RS"/>
              </w:rPr>
            </w:pPr>
            <w:r>
              <w:rPr>
                <w:lang w:val="sr-Cyrl-RS"/>
              </w:rPr>
              <w:t>Пословна информатика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0162B9" w:rsidRPr="00182087" w:rsidRDefault="000162B9" w:rsidP="000162B9">
            <w:pPr>
              <w:jc w:val="center"/>
            </w:pPr>
            <w:r w:rsidRPr="00182087">
              <w:t>1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0162B9" w:rsidRPr="00350623" w:rsidRDefault="000162B9" w:rsidP="000162B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0162B9" w:rsidRPr="0059615B" w:rsidRDefault="000162B9" w:rsidP="000162B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0162B9" w:rsidRPr="001D051A" w:rsidRDefault="000162B9" w:rsidP="000162B9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0162B9" w:rsidRPr="001D051A" w:rsidRDefault="000162B9" w:rsidP="000162B9">
            <w:pPr>
              <w:jc w:val="center"/>
            </w:pPr>
            <w:bookmarkStart w:id="0" w:name="_GoBack"/>
            <w:bookmarkEnd w:id="0"/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0162B9" w:rsidRPr="00A13A9D" w:rsidRDefault="000162B9" w:rsidP="000162B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0162B9" w:rsidRPr="00CA784F" w:rsidTr="000162B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0162B9" w:rsidRPr="00F61031" w:rsidRDefault="000162B9" w:rsidP="000162B9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0162B9" w:rsidRPr="00430295" w:rsidRDefault="000162B9" w:rsidP="000162B9">
            <w:r>
              <w:rPr>
                <w:lang w:val="sr-Cyrl-RS"/>
              </w:rPr>
              <w:t>ADA</w:t>
            </w:r>
            <w:r w:rsidRPr="00430295">
              <w:t>02</w:t>
            </w:r>
          </w:p>
        </w:tc>
        <w:tc>
          <w:tcPr>
            <w:tcW w:w="1094" w:type="pct"/>
            <w:shd w:val="clear" w:color="auto" w:fill="F2F2F2"/>
          </w:tcPr>
          <w:p w:rsidR="000162B9" w:rsidRPr="00CC7CF6" w:rsidRDefault="000162B9" w:rsidP="000162B9">
            <w:r w:rsidRPr="00157894">
              <w:t>Анализа садржаја друштвених медија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0162B9" w:rsidRPr="00F11C8A" w:rsidRDefault="000162B9" w:rsidP="000162B9">
            <w:pPr>
              <w:rPr>
                <w:lang w:val="sr-Cyrl-RS"/>
              </w:rPr>
            </w:pPr>
            <w:r>
              <w:rPr>
                <w:lang w:val="sr-Cyrl-RS"/>
              </w:rPr>
              <w:t>Пословна информатика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0162B9" w:rsidRPr="00182087" w:rsidRDefault="000162B9" w:rsidP="000162B9">
            <w:pPr>
              <w:jc w:val="center"/>
            </w:pPr>
            <w:r w:rsidRPr="00182087">
              <w:t>1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0162B9" w:rsidRPr="00350623" w:rsidRDefault="000162B9" w:rsidP="000162B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0162B9" w:rsidRPr="0059615B" w:rsidRDefault="000162B9" w:rsidP="000162B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0162B9" w:rsidRPr="001D051A" w:rsidRDefault="000162B9" w:rsidP="000162B9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0162B9" w:rsidRPr="001D051A" w:rsidRDefault="000162B9" w:rsidP="000162B9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0162B9" w:rsidRPr="00A13A9D" w:rsidRDefault="000162B9" w:rsidP="000162B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0162B9" w:rsidRPr="00CA784F" w:rsidTr="000162B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0162B9" w:rsidRPr="00F61031" w:rsidRDefault="000162B9" w:rsidP="000162B9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0162B9" w:rsidRPr="00430295" w:rsidRDefault="000162B9" w:rsidP="000162B9">
            <w:r>
              <w:rPr>
                <w:lang w:val="sr-Cyrl-RS"/>
              </w:rPr>
              <w:t>ADA</w:t>
            </w:r>
            <w:r w:rsidRPr="00430295">
              <w:t>03</w:t>
            </w:r>
          </w:p>
        </w:tc>
        <w:tc>
          <w:tcPr>
            <w:tcW w:w="1094" w:type="pct"/>
            <w:shd w:val="clear" w:color="auto" w:fill="F2F2F2"/>
          </w:tcPr>
          <w:p w:rsidR="000162B9" w:rsidRPr="00CC7CF6" w:rsidRDefault="000162B9" w:rsidP="000162B9">
            <w:r w:rsidRPr="00157894">
              <w:t>Р програм за науку о подацима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0162B9" w:rsidRPr="00F11C8A" w:rsidRDefault="000162B9" w:rsidP="000162B9">
            <w:pPr>
              <w:rPr>
                <w:lang w:val="sr-Cyrl-RS"/>
              </w:rPr>
            </w:pPr>
            <w:r>
              <w:rPr>
                <w:lang w:val="sr-Cyrl-RS"/>
              </w:rPr>
              <w:t>Квантитативни методи у економији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0162B9" w:rsidRPr="00182087" w:rsidRDefault="000162B9" w:rsidP="000162B9">
            <w:pPr>
              <w:jc w:val="center"/>
            </w:pPr>
            <w:r w:rsidRPr="00182087">
              <w:t>1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0162B9" w:rsidRPr="00350623" w:rsidRDefault="000162B9" w:rsidP="000162B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0162B9" w:rsidRPr="0059615B" w:rsidRDefault="000162B9" w:rsidP="000162B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0162B9" w:rsidRPr="001D051A" w:rsidRDefault="000162B9" w:rsidP="000162B9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0162B9" w:rsidRPr="001D051A" w:rsidRDefault="000162B9" w:rsidP="000162B9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0162B9" w:rsidRPr="00A13A9D" w:rsidRDefault="000162B9" w:rsidP="000162B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13A9D" w:rsidRPr="00CA784F" w:rsidTr="00BC5909">
        <w:trPr>
          <w:trHeight w:val="255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13A9D" w:rsidRPr="00F61031" w:rsidRDefault="00A13A9D" w:rsidP="00A13A9D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13A9D" w:rsidRPr="00430295" w:rsidRDefault="00A13A9D" w:rsidP="00A13A9D">
            <w:r>
              <w:rPr>
                <w:lang w:val="sr-Cyrl-RS"/>
              </w:rPr>
              <w:t>ADA</w:t>
            </w:r>
            <w:r w:rsidRPr="00430295">
              <w:t>04</w:t>
            </w:r>
          </w:p>
        </w:tc>
        <w:tc>
          <w:tcPr>
            <w:tcW w:w="1094" w:type="pct"/>
            <w:shd w:val="clear" w:color="auto" w:fill="F2F2F2"/>
          </w:tcPr>
          <w:p w:rsidR="00A13A9D" w:rsidRPr="00CC7CF6" w:rsidRDefault="00A13A9D" w:rsidP="00A13A9D">
            <w:r w:rsidRPr="00CC7CF6">
              <w:t>Машинско учење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13A9D" w:rsidRPr="00F11C8A" w:rsidRDefault="00A13A9D" w:rsidP="00A13A9D">
            <w:pPr>
              <w:rPr>
                <w:lang w:val="sr-Cyrl-RS"/>
              </w:rPr>
            </w:pPr>
            <w:r>
              <w:rPr>
                <w:lang w:val="sr-Cyrl-RS"/>
              </w:rPr>
              <w:t>Квантитативни методи у економији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13A9D" w:rsidRPr="00473769" w:rsidRDefault="00473769" w:rsidP="00A13A9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182087" w:rsidRDefault="00A13A9D" w:rsidP="00A13A9D">
            <w:pPr>
              <w:jc w:val="center"/>
            </w:pPr>
            <w:r w:rsidRPr="00182087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182087" w:rsidRDefault="00A13A9D" w:rsidP="00A13A9D">
            <w:pPr>
              <w:jc w:val="center"/>
            </w:pPr>
            <w:r w:rsidRPr="00182087">
              <w:t>45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13A9D" w:rsidRPr="001D051A" w:rsidRDefault="00A13A9D" w:rsidP="00A13A9D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13A9D" w:rsidRPr="001D051A" w:rsidRDefault="00A13A9D" w:rsidP="00A13A9D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13A9D" w:rsidRPr="00A13A9D" w:rsidRDefault="00A13A9D" w:rsidP="00A13A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13A9D" w:rsidRPr="00CA784F" w:rsidTr="00BC59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13A9D" w:rsidRPr="00F61031" w:rsidRDefault="00A13A9D" w:rsidP="00A13A9D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13A9D" w:rsidRPr="00430295" w:rsidRDefault="00A13A9D" w:rsidP="00A13A9D">
            <w:r>
              <w:rPr>
                <w:lang w:val="sr-Cyrl-RS"/>
              </w:rPr>
              <w:t>ADA</w:t>
            </w:r>
            <w:r w:rsidRPr="00430295">
              <w:t>05</w:t>
            </w:r>
          </w:p>
        </w:tc>
        <w:tc>
          <w:tcPr>
            <w:tcW w:w="1094" w:type="pct"/>
            <w:shd w:val="clear" w:color="auto" w:fill="F2F2F2"/>
          </w:tcPr>
          <w:p w:rsidR="00A13A9D" w:rsidRPr="00CC7CF6" w:rsidRDefault="00A13A9D" w:rsidP="00A13A9D">
            <w:r w:rsidRPr="00CC7CF6">
              <w:t>Основе масовних података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13A9D" w:rsidRPr="00F11C8A" w:rsidRDefault="00A13A9D" w:rsidP="00A13A9D">
            <w:pPr>
              <w:rPr>
                <w:lang w:val="sr-Cyrl-RS"/>
              </w:rPr>
            </w:pPr>
            <w:r>
              <w:rPr>
                <w:lang w:val="sr-Cyrl-RS"/>
              </w:rPr>
              <w:t>Пословна информатика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13A9D" w:rsidRPr="00182087" w:rsidRDefault="00A13A9D" w:rsidP="00A13A9D">
            <w:pPr>
              <w:jc w:val="center"/>
            </w:pPr>
            <w:r w:rsidRPr="00182087">
              <w:t>2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182087" w:rsidRDefault="00A13A9D" w:rsidP="00A13A9D">
            <w:pPr>
              <w:jc w:val="center"/>
            </w:pPr>
            <w:r w:rsidRPr="00182087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182087" w:rsidRDefault="00A13A9D" w:rsidP="00A13A9D">
            <w:pPr>
              <w:jc w:val="center"/>
            </w:pPr>
            <w:r w:rsidRPr="00182087">
              <w:t>45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13A9D" w:rsidRPr="001D051A" w:rsidRDefault="00A13A9D" w:rsidP="00A13A9D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13A9D" w:rsidRPr="001D051A" w:rsidRDefault="00A13A9D" w:rsidP="00A13A9D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13A9D" w:rsidRPr="00A13A9D" w:rsidRDefault="00A13A9D" w:rsidP="00A13A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13A9D" w:rsidRPr="00CA784F" w:rsidTr="00BC59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13A9D" w:rsidRPr="00F61031" w:rsidRDefault="00A13A9D" w:rsidP="00A13A9D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13A9D" w:rsidRPr="00430295" w:rsidRDefault="00A13A9D" w:rsidP="00A13A9D">
            <w:r>
              <w:rPr>
                <w:lang w:val="sr-Cyrl-RS"/>
              </w:rPr>
              <w:t>ADA</w:t>
            </w:r>
            <w:r w:rsidRPr="00430295">
              <w:t>06</w:t>
            </w:r>
          </w:p>
        </w:tc>
        <w:tc>
          <w:tcPr>
            <w:tcW w:w="1094" w:type="pct"/>
            <w:shd w:val="clear" w:color="auto" w:fill="F2F2F2"/>
          </w:tcPr>
          <w:p w:rsidR="00A13A9D" w:rsidRPr="00CC7CF6" w:rsidRDefault="00A13A9D" w:rsidP="00A13A9D">
            <w:r w:rsidRPr="00CC7CF6">
              <w:t>Временске серије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13A9D" w:rsidRPr="00F11C8A" w:rsidRDefault="00A13A9D" w:rsidP="00A13A9D">
            <w:pPr>
              <w:rPr>
                <w:lang w:val="sr-Cyrl-RS"/>
              </w:rPr>
            </w:pPr>
            <w:r>
              <w:rPr>
                <w:lang w:val="sr-Cyrl-RS"/>
              </w:rPr>
              <w:t>Квантитативни методи у економији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13A9D" w:rsidRPr="00182087" w:rsidRDefault="00A13A9D" w:rsidP="00A13A9D">
            <w:pPr>
              <w:jc w:val="center"/>
            </w:pPr>
            <w:r w:rsidRPr="00182087">
              <w:t>2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182087" w:rsidRDefault="00A13A9D" w:rsidP="00A13A9D">
            <w:pPr>
              <w:jc w:val="center"/>
            </w:pPr>
            <w:r w:rsidRPr="00182087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182087" w:rsidRDefault="00A13A9D" w:rsidP="00A13A9D">
            <w:pPr>
              <w:jc w:val="center"/>
            </w:pPr>
            <w:r w:rsidRPr="00182087">
              <w:t>45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13A9D" w:rsidRPr="001D051A" w:rsidRDefault="00A13A9D" w:rsidP="00A13A9D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13A9D" w:rsidRPr="001D051A" w:rsidRDefault="00A13A9D" w:rsidP="00A13A9D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13A9D" w:rsidRPr="00A13A9D" w:rsidRDefault="00A13A9D" w:rsidP="00A13A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13A9D" w:rsidRPr="00CA784F" w:rsidTr="00BC59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13A9D" w:rsidRPr="00F61031" w:rsidRDefault="00A13A9D" w:rsidP="00A13A9D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  <w:vAlign w:val="bottom"/>
          </w:tcPr>
          <w:p w:rsidR="00A13A9D" w:rsidRPr="00A336FF" w:rsidRDefault="00A13A9D" w:rsidP="00A13A9D">
            <w:pPr>
              <w:rPr>
                <w:lang w:val="sr-Latn-RS"/>
              </w:rPr>
            </w:pPr>
            <w:r>
              <w:rPr>
                <w:lang w:val="sr-Cyrl-RS"/>
              </w:rPr>
              <w:t>ADA</w:t>
            </w:r>
            <w:r w:rsidRPr="00430295">
              <w:t>0</w:t>
            </w:r>
            <w:r>
              <w:rPr>
                <w:lang w:val="sr-Latn-RS"/>
              </w:rPr>
              <w:t>7</w:t>
            </w:r>
          </w:p>
        </w:tc>
        <w:tc>
          <w:tcPr>
            <w:tcW w:w="1094" w:type="pct"/>
            <w:shd w:val="clear" w:color="auto" w:fill="F2F2F2"/>
          </w:tcPr>
          <w:p w:rsidR="00A13A9D" w:rsidRDefault="00A13A9D" w:rsidP="00A13A9D">
            <w:r w:rsidRPr="00CC7CF6">
              <w:t>Бизнис случајеви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13A9D" w:rsidRPr="00F11C8A" w:rsidRDefault="00A13A9D" w:rsidP="00A13A9D">
            <w:pPr>
              <w:rPr>
                <w:lang w:val="sr-Cyrl-RS"/>
              </w:rPr>
            </w:pPr>
            <w:r>
              <w:rPr>
                <w:lang w:val="sr-Cyrl-RS"/>
              </w:rPr>
              <w:t>Пословна информатика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13A9D" w:rsidRPr="00182087" w:rsidRDefault="00A13A9D" w:rsidP="00A13A9D">
            <w:pPr>
              <w:jc w:val="center"/>
            </w:pPr>
            <w:r w:rsidRPr="00182087">
              <w:t>2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182087" w:rsidRDefault="00A13A9D" w:rsidP="00A13A9D">
            <w:pPr>
              <w:jc w:val="center"/>
            </w:pPr>
            <w:r w:rsidRPr="00182087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Default="00A13A9D" w:rsidP="00A13A9D">
            <w:pPr>
              <w:jc w:val="center"/>
            </w:pPr>
            <w:r w:rsidRPr="00182087">
              <w:t>45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13A9D" w:rsidRPr="001D051A" w:rsidRDefault="00A13A9D" w:rsidP="00A13A9D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13A9D" w:rsidRPr="001D051A" w:rsidRDefault="00A13A9D" w:rsidP="00A13A9D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13A9D" w:rsidRPr="00A13A9D" w:rsidRDefault="00A13A9D" w:rsidP="00A13A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BC5909" w:rsidRPr="001A4C4A" w:rsidTr="00BC59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BC5909" w:rsidRPr="001A4C4A" w:rsidRDefault="00BC5909" w:rsidP="00BC5909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  <w:vAlign w:val="bottom"/>
          </w:tcPr>
          <w:p w:rsidR="00BC5909" w:rsidRPr="009D2B4E" w:rsidRDefault="00BC5909" w:rsidP="00BC5909">
            <w:pPr>
              <w:rPr>
                <w:lang w:val="sr-Cyrl-RS"/>
              </w:rPr>
            </w:pPr>
            <w:r>
              <w:rPr>
                <w:lang w:val="sr-Cyrl-RS"/>
              </w:rPr>
              <w:t>ADA17</w:t>
            </w:r>
          </w:p>
        </w:tc>
        <w:tc>
          <w:tcPr>
            <w:tcW w:w="1094" w:type="pct"/>
            <w:shd w:val="clear" w:color="auto" w:fill="F2F2F2"/>
          </w:tcPr>
          <w:p w:rsidR="00BC5909" w:rsidRPr="001A4C4A" w:rsidRDefault="00BC5909" w:rsidP="00BC5909">
            <w:r w:rsidRPr="001A4C4A">
              <w:t>Пракса у компанији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BC5909" w:rsidRPr="001A4C4A" w:rsidRDefault="00BC5909" w:rsidP="00BC5909">
            <w:pPr>
              <w:jc w:val="center"/>
              <w:rPr>
                <w:lang w:val="sr-Cyrl-CS"/>
              </w:rPr>
            </w:pP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BC5909" w:rsidRPr="00A13A9D" w:rsidRDefault="00A13A9D" w:rsidP="00BC590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BC5909" w:rsidRPr="001A4C4A" w:rsidRDefault="00BC5909" w:rsidP="00BC5909">
            <w:pPr>
              <w:jc w:val="center"/>
            </w:pP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BC5909" w:rsidRPr="001A4C4A" w:rsidRDefault="00BC5909" w:rsidP="00BC5909">
            <w:pPr>
              <w:jc w:val="center"/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BC5909" w:rsidRPr="001A4C4A" w:rsidRDefault="00BC5909" w:rsidP="00BC5909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BC5909" w:rsidRPr="001A4C4A" w:rsidRDefault="00BC5909" w:rsidP="00BC5909">
            <w:pPr>
              <w:jc w:val="center"/>
            </w:pPr>
            <w:r w:rsidRPr="001A4C4A">
              <w:t>100</w:t>
            </w: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BC5909" w:rsidRPr="001209AC" w:rsidRDefault="00A13A9D" w:rsidP="00BC590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</w:tr>
      <w:tr w:rsidR="00A13A9D" w:rsidRPr="00CA784F" w:rsidTr="00812C33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13A9D" w:rsidRPr="00F61031" w:rsidRDefault="00A13A9D" w:rsidP="00A13A9D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  <w:vAlign w:val="bottom"/>
          </w:tcPr>
          <w:p w:rsidR="00A13A9D" w:rsidRDefault="00A13A9D" w:rsidP="00812C33">
            <w:pPr>
              <w:rPr>
                <w:lang w:val="sr-Cyrl-RS"/>
              </w:rPr>
            </w:pPr>
            <w:r>
              <w:rPr>
                <w:lang w:val="sr-Cyrl-RS"/>
              </w:rPr>
              <w:t>ADA19</w:t>
            </w:r>
          </w:p>
        </w:tc>
        <w:tc>
          <w:tcPr>
            <w:tcW w:w="1094" w:type="pct"/>
            <w:shd w:val="clear" w:color="auto" w:fill="F2F2F2"/>
          </w:tcPr>
          <w:p w:rsidR="00A13A9D" w:rsidRPr="00F36940" w:rsidRDefault="00A13A9D" w:rsidP="00812C33">
            <w:pPr>
              <w:rPr>
                <w:lang w:val="sr-Cyrl-RS"/>
              </w:rPr>
            </w:pPr>
            <w:r>
              <w:rPr>
                <w:lang w:val="sr-Cyrl-RS"/>
              </w:rPr>
              <w:t>Студијско истраживачки рад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13A9D" w:rsidRDefault="00A13A9D" w:rsidP="00812C33">
            <w:pPr>
              <w:rPr>
                <w:lang w:val="sr-Cyrl-RS"/>
              </w:rPr>
            </w:pP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13A9D" w:rsidRPr="00A13A9D" w:rsidRDefault="00A13A9D" w:rsidP="00812C3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1D051A" w:rsidRDefault="00A13A9D" w:rsidP="00812C33">
            <w:pPr>
              <w:jc w:val="center"/>
            </w:pP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1D051A" w:rsidRDefault="00A13A9D" w:rsidP="00812C33">
            <w:pPr>
              <w:jc w:val="center"/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13A9D" w:rsidRPr="00F36940" w:rsidRDefault="00A13A9D" w:rsidP="00812C3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300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13A9D" w:rsidRPr="001D051A" w:rsidRDefault="00A13A9D" w:rsidP="00812C33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13A9D" w:rsidRPr="00A13A9D" w:rsidRDefault="00A13A9D" w:rsidP="00812C3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BC5909" w:rsidRPr="001A4C4A" w:rsidTr="00BC59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BC5909" w:rsidRPr="001A4C4A" w:rsidRDefault="00BC5909" w:rsidP="00A13A9D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  <w:vAlign w:val="bottom"/>
          </w:tcPr>
          <w:p w:rsidR="00BC5909" w:rsidRPr="009D2B4E" w:rsidRDefault="00BC5909" w:rsidP="00BC5909">
            <w:pPr>
              <w:rPr>
                <w:lang w:val="sr-Cyrl-RS"/>
              </w:rPr>
            </w:pPr>
            <w:r>
              <w:rPr>
                <w:lang w:val="sr-Cyrl-RS"/>
              </w:rPr>
              <w:t>ADA18</w:t>
            </w:r>
          </w:p>
        </w:tc>
        <w:tc>
          <w:tcPr>
            <w:tcW w:w="1094" w:type="pct"/>
            <w:shd w:val="clear" w:color="auto" w:fill="F2F2F2"/>
          </w:tcPr>
          <w:p w:rsidR="00BC5909" w:rsidRPr="001A4C4A" w:rsidRDefault="00BC5909" w:rsidP="00BC5909">
            <w:r w:rsidRPr="001A4C4A">
              <w:t>Завршни рад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BC5909" w:rsidRPr="001A4C4A" w:rsidRDefault="00BC5909" w:rsidP="00BC5909">
            <w:pPr>
              <w:jc w:val="center"/>
              <w:rPr>
                <w:lang w:val="sr-Cyrl-CS"/>
              </w:rPr>
            </w:pP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BC5909" w:rsidRPr="001A4C4A" w:rsidRDefault="00BC5909" w:rsidP="00BC5909">
            <w:pPr>
              <w:jc w:val="center"/>
            </w:pPr>
            <w:r>
              <w:t>4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BC5909" w:rsidRPr="001A4C4A" w:rsidRDefault="00BC5909" w:rsidP="00BC5909">
            <w:pPr>
              <w:jc w:val="center"/>
            </w:pP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BC5909" w:rsidRPr="001A4C4A" w:rsidRDefault="00BC5909" w:rsidP="00BC5909">
            <w:pPr>
              <w:jc w:val="center"/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BC5909" w:rsidRPr="001A4C4A" w:rsidRDefault="00BC5909" w:rsidP="00BC5909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BC5909" w:rsidRPr="001A4C4A" w:rsidRDefault="00BC5909" w:rsidP="00BC5909">
            <w:pPr>
              <w:jc w:val="center"/>
            </w:pPr>
            <w:r w:rsidRPr="001A4C4A">
              <w:t>200</w:t>
            </w: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BC5909" w:rsidRPr="00A13A9D" w:rsidRDefault="00A13A9D" w:rsidP="00BC590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18</w:t>
            </w:r>
          </w:p>
        </w:tc>
      </w:tr>
      <w:tr w:rsidR="00A13A9D" w:rsidRPr="001A4C4A" w:rsidTr="00BC59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13A9D" w:rsidRPr="001A4C4A" w:rsidRDefault="00A13A9D" w:rsidP="00A13A9D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13A9D" w:rsidRPr="00430295" w:rsidRDefault="00A13A9D" w:rsidP="00A13A9D">
            <w:r>
              <w:rPr>
                <w:lang w:val="sr-Cyrl-RS"/>
              </w:rPr>
              <w:t>ADA</w:t>
            </w:r>
            <w:r w:rsidRPr="00430295">
              <w:t>0</w:t>
            </w:r>
            <w:r>
              <w:t>8</w:t>
            </w:r>
          </w:p>
        </w:tc>
        <w:tc>
          <w:tcPr>
            <w:tcW w:w="1094" w:type="pct"/>
            <w:shd w:val="clear" w:color="auto" w:fill="F2F2F2"/>
          </w:tcPr>
          <w:p w:rsidR="00A13A9D" w:rsidRPr="00CC7CF6" w:rsidRDefault="00A13A9D" w:rsidP="00A13A9D">
            <w:r w:rsidRPr="00CC7CF6">
              <w:t>Дизајнирање и комуникација резултатима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13A9D" w:rsidRPr="00F11C8A" w:rsidRDefault="00A13A9D" w:rsidP="00A13A9D">
            <w:pPr>
              <w:rPr>
                <w:lang w:val="sr-Cyrl-RS"/>
              </w:rPr>
            </w:pPr>
            <w:r>
              <w:rPr>
                <w:lang w:val="sr-Cyrl-RS"/>
              </w:rPr>
              <w:t>Квантитативни методи у економији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13A9D" w:rsidRPr="001D051A" w:rsidRDefault="00A13A9D" w:rsidP="00A13A9D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1D051A" w:rsidRDefault="00A13A9D" w:rsidP="00A13A9D">
            <w:pPr>
              <w:jc w:val="center"/>
            </w:pPr>
            <w:r w:rsidRPr="001D051A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1D051A" w:rsidRDefault="00A13A9D" w:rsidP="00A13A9D">
            <w:pPr>
              <w:jc w:val="center"/>
            </w:pPr>
            <w:r w:rsidRPr="001D051A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13A9D" w:rsidRPr="001D051A" w:rsidRDefault="00A13A9D" w:rsidP="00A13A9D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13A9D" w:rsidRPr="001D051A" w:rsidRDefault="00A13A9D" w:rsidP="00A13A9D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13A9D" w:rsidRPr="00A13A9D" w:rsidRDefault="00A13A9D" w:rsidP="00A13A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13A9D" w:rsidRPr="00CA784F" w:rsidTr="00BC59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13A9D" w:rsidRPr="00F61031" w:rsidRDefault="00A13A9D" w:rsidP="00A13A9D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13A9D" w:rsidRPr="00FA7E6D" w:rsidRDefault="00A13A9D" w:rsidP="00A13A9D">
            <w:r>
              <w:rPr>
                <w:lang w:val="sr-Cyrl-RS"/>
              </w:rPr>
              <w:t>ADA</w:t>
            </w:r>
            <w:r w:rsidRPr="00FA7E6D">
              <w:t>09</w:t>
            </w:r>
          </w:p>
        </w:tc>
        <w:tc>
          <w:tcPr>
            <w:tcW w:w="1094" w:type="pct"/>
            <w:shd w:val="clear" w:color="auto" w:fill="F2F2F2"/>
          </w:tcPr>
          <w:p w:rsidR="00A13A9D" w:rsidRPr="00CE083D" w:rsidRDefault="00A13A9D" w:rsidP="00A13A9D">
            <w:r w:rsidRPr="00CE083D">
              <w:t>Академско писање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13A9D" w:rsidRPr="00F11C8A" w:rsidRDefault="00A13A9D" w:rsidP="00A13A9D">
            <w:pPr>
              <w:rPr>
                <w:lang w:val="sr-Cyrl-RS"/>
              </w:rPr>
            </w:pPr>
            <w:r>
              <w:rPr>
                <w:lang w:val="sr-Cyrl-RS"/>
              </w:rPr>
              <w:t>Квантитативни методи у економији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13A9D" w:rsidRPr="00A13A9D" w:rsidRDefault="00A13A9D" w:rsidP="00A13A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13A9D" w:rsidRPr="00CA784F" w:rsidTr="00BC59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13A9D" w:rsidRPr="00F61031" w:rsidRDefault="00A13A9D" w:rsidP="00A13A9D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13A9D" w:rsidRPr="00FA7E6D" w:rsidRDefault="00A13A9D" w:rsidP="00A13A9D">
            <w:r>
              <w:rPr>
                <w:lang w:val="sr-Cyrl-RS"/>
              </w:rPr>
              <w:t>ADA</w:t>
            </w:r>
            <w:r w:rsidRPr="00FA7E6D">
              <w:t>10</w:t>
            </w:r>
          </w:p>
        </w:tc>
        <w:tc>
          <w:tcPr>
            <w:tcW w:w="1094" w:type="pct"/>
            <w:shd w:val="clear" w:color="auto" w:fill="F2F2F2"/>
          </w:tcPr>
          <w:p w:rsidR="00A13A9D" w:rsidRPr="00CE083D" w:rsidRDefault="00A13A9D" w:rsidP="00A13A9D">
            <w:r w:rsidRPr="00CE083D">
              <w:t>Пословно одлучивање и моделирање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13A9D" w:rsidRPr="00F11C8A" w:rsidRDefault="00A13A9D" w:rsidP="00A13A9D">
            <w:pPr>
              <w:rPr>
                <w:lang w:val="sr-Cyrl-RS"/>
              </w:rPr>
            </w:pPr>
            <w:r>
              <w:rPr>
                <w:lang w:val="sr-Cyrl-RS"/>
              </w:rPr>
              <w:t>Квантитативни методи у економији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13A9D" w:rsidRPr="00A13A9D" w:rsidRDefault="00A13A9D" w:rsidP="00A13A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13A9D" w:rsidRPr="00CA784F" w:rsidTr="00BC59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13A9D" w:rsidRPr="00F61031" w:rsidRDefault="00A13A9D" w:rsidP="00A13A9D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13A9D" w:rsidRPr="00FA7E6D" w:rsidRDefault="00A13A9D" w:rsidP="00A13A9D">
            <w:r>
              <w:rPr>
                <w:lang w:val="sr-Cyrl-RS"/>
              </w:rPr>
              <w:t>ADA</w:t>
            </w:r>
            <w:r w:rsidRPr="00FA7E6D">
              <w:t>11</w:t>
            </w:r>
          </w:p>
        </w:tc>
        <w:tc>
          <w:tcPr>
            <w:tcW w:w="1094" w:type="pct"/>
            <w:shd w:val="clear" w:color="auto" w:fill="F2F2F2"/>
          </w:tcPr>
          <w:p w:rsidR="00A13A9D" w:rsidRPr="00CE083D" w:rsidRDefault="00A13A9D" w:rsidP="00A13A9D">
            <w:r w:rsidRPr="00CE083D">
              <w:t>Ланци снабдевања и операционална аналитика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13A9D" w:rsidRPr="00F11C8A" w:rsidRDefault="00A13A9D" w:rsidP="00A13A9D">
            <w:pPr>
              <w:rPr>
                <w:lang w:val="sr-Cyrl-RS"/>
              </w:rPr>
            </w:pPr>
            <w:r>
              <w:rPr>
                <w:lang w:val="sr-Cyrl-RS"/>
              </w:rPr>
              <w:t>Квантитативни методи у економији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13A9D" w:rsidRPr="00A13A9D" w:rsidRDefault="00A13A9D" w:rsidP="00A13A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13A9D" w:rsidRPr="00CA784F" w:rsidTr="00BC59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13A9D" w:rsidRPr="00F61031" w:rsidRDefault="00A13A9D" w:rsidP="00A13A9D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13A9D" w:rsidRPr="00FA7E6D" w:rsidRDefault="00A13A9D" w:rsidP="00A13A9D">
            <w:r>
              <w:rPr>
                <w:lang w:val="sr-Cyrl-RS"/>
              </w:rPr>
              <w:t>ADA</w:t>
            </w:r>
            <w:r w:rsidRPr="00FA7E6D">
              <w:t>12</w:t>
            </w:r>
          </w:p>
        </w:tc>
        <w:tc>
          <w:tcPr>
            <w:tcW w:w="1094" w:type="pct"/>
            <w:shd w:val="clear" w:color="auto" w:fill="F2F2F2"/>
          </w:tcPr>
          <w:p w:rsidR="00A13A9D" w:rsidRPr="00CE083D" w:rsidRDefault="00A13A9D" w:rsidP="00A13A9D">
            <w:r w:rsidRPr="00CE083D">
              <w:t>Дигитална маркетинг аналитика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13A9D" w:rsidRPr="00F11C8A" w:rsidRDefault="00A13A9D" w:rsidP="00A13A9D">
            <w:pPr>
              <w:rPr>
                <w:lang w:val="sr-Cyrl-RS"/>
              </w:rPr>
            </w:pPr>
            <w:r>
              <w:rPr>
                <w:lang w:val="sr-Cyrl-RS"/>
              </w:rPr>
              <w:t>Маркетинг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13A9D" w:rsidRPr="00A13A9D" w:rsidRDefault="00A13A9D" w:rsidP="00A13A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13A9D" w:rsidRPr="00CA784F" w:rsidTr="00BC59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13A9D" w:rsidRPr="00F61031" w:rsidRDefault="00A13A9D" w:rsidP="00A13A9D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13A9D" w:rsidRPr="00FA7E6D" w:rsidRDefault="00A13A9D" w:rsidP="00A13A9D">
            <w:r>
              <w:rPr>
                <w:lang w:val="sr-Cyrl-RS"/>
              </w:rPr>
              <w:t>ADA</w:t>
            </w:r>
            <w:r w:rsidRPr="00FA7E6D">
              <w:t>13</w:t>
            </w:r>
          </w:p>
        </w:tc>
        <w:tc>
          <w:tcPr>
            <w:tcW w:w="1094" w:type="pct"/>
            <w:shd w:val="clear" w:color="auto" w:fill="F2F2F2"/>
          </w:tcPr>
          <w:p w:rsidR="00A13A9D" w:rsidRPr="00CE083D" w:rsidRDefault="00A13A9D" w:rsidP="00A13A9D">
            <w:r w:rsidRPr="00CE083D">
              <w:t>Финансијска аналитика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13A9D" w:rsidRPr="00F11C8A" w:rsidRDefault="00A13A9D" w:rsidP="00A13A9D">
            <w:pPr>
              <w:rPr>
                <w:lang w:val="sr-Cyrl-RS"/>
              </w:rPr>
            </w:pPr>
            <w:r>
              <w:rPr>
                <w:lang w:val="sr-Cyrl-RS"/>
              </w:rPr>
              <w:t>Финансије и рачуноводство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13A9D" w:rsidRPr="00A13A9D" w:rsidRDefault="00A13A9D" w:rsidP="00A13A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13A9D" w:rsidRPr="00CA784F" w:rsidTr="00BC59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13A9D" w:rsidRPr="00F61031" w:rsidRDefault="00A13A9D" w:rsidP="00A13A9D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13A9D" w:rsidRPr="00FA7E6D" w:rsidRDefault="00A13A9D" w:rsidP="00A13A9D">
            <w:r>
              <w:rPr>
                <w:lang w:val="sr-Cyrl-RS"/>
              </w:rPr>
              <w:t>ADA</w:t>
            </w:r>
            <w:r w:rsidRPr="00FA7E6D">
              <w:t>14</w:t>
            </w:r>
          </w:p>
        </w:tc>
        <w:tc>
          <w:tcPr>
            <w:tcW w:w="1094" w:type="pct"/>
            <w:shd w:val="clear" w:color="auto" w:fill="F2F2F2"/>
          </w:tcPr>
          <w:p w:rsidR="00A13A9D" w:rsidRPr="00CE083D" w:rsidRDefault="00A13A9D" w:rsidP="00A13A9D">
            <w:r w:rsidRPr="00CE083D">
              <w:t>Напредна аналитика са СПСС софтвером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13A9D" w:rsidRPr="00F11C8A" w:rsidRDefault="00A13A9D" w:rsidP="00A13A9D">
            <w:pPr>
              <w:rPr>
                <w:lang w:val="sr-Cyrl-RS"/>
              </w:rPr>
            </w:pPr>
            <w:r>
              <w:rPr>
                <w:lang w:val="sr-Cyrl-RS"/>
              </w:rPr>
              <w:t>Квантитативни методи у економији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13A9D" w:rsidRPr="00A13A9D" w:rsidRDefault="00A13A9D" w:rsidP="00A13A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13A9D" w:rsidRPr="00CA784F" w:rsidTr="00BC59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A13A9D" w:rsidRPr="00F61031" w:rsidRDefault="00A13A9D" w:rsidP="00A13A9D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A13A9D" w:rsidRPr="00FA7E6D" w:rsidRDefault="00A13A9D" w:rsidP="00A13A9D">
            <w:r>
              <w:rPr>
                <w:lang w:val="sr-Cyrl-RS"/>
              </w:rPr>
              <w:t>ADA</w:t>
            </w:r>
            <w:r w:rsidRPr="00FA7E6D">
              <w:t>15</w:t>
            </w:r>
          </w:p>
        </w:tc>
        <w:tc>
          <w:tcPr>
            <w:tcW w:w="1094" w:type="pct"/>
            <w:shd w:val="clear" w:color="auto" w:fill="F2F2F2"/>
          </w:tcPr>
          <w:p w:rsidR="00A13A9D" w:rsidRPr="00CE083D" w:rsidRDefault="00A13A9D" w:rsidP="00A13A9D">
            <w:r w:rsidRPr="00CE083D">
              <w:t>Анализа трансакција и саветодавни системи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A13A9D" w:rsidRPr="00F11C8A" w:rsidRDefault="00A13A9D" w:rsidP="00A13A9D">
            <w:pPr>
              <w:rPr>
                <w:lang w:val="sr-Cyrl-RS"/>
              </w:rPr>
            </w:pPr>
            <w:r>
              <w:rPr>
                <w:lang w:val="sr-Cyrl-RS"/>
              </w:rPr>
              <w:t>Пословна информатика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A13A9D" w:rsidRPr="002A678E" w:rsidRDefault="00A13A9D" w:rsidP="00A13A9D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A13A9D" w:rsidRPr="00A13A9D" w:rsidRDefault="00A13A9D" w:rsidP="00A13A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BC5909" w:rsidRPr="00CA784F" w:rsidTr="00BC59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BC5909" w:rsidRPr="00F61031" w:rsidRDefault="00BC5909" w:rsidP="00A13A9D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BC5909" w:rsidRDefault="00BC5909" w:rsidP="00BC5909">
            <w:r>
              <w:rPr>
                <w:lang w:val="sr-Cyrl-RS"/>
              </w:rPr>
              <w:t>ADA</w:t>
            </w:r>
            <w:r w:rsidRPr="00FA7E6D">
              <w:t>16</w:t>
            </w:r>
          </w:p>
        </w:tc>
        <w:tc>
          <w:tcPr>
            <w:tcW w:w="1094" w:type="pct"/>
            <w:shd w:val="clear" w:color="auto" w:fill="F2F2F2"/>
          </w:tcPr>
          <w:p w:rsidR="00BC5909" w:rsidRDefault="00BC5909" w:rsidP="00BC5909">
            <w:r w:rsidRPr="00CE083D">
              <w:t>Дубоке неуронске мреже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BC5909" w:rsidRPr="00F11C8A" w:rsidRDefault="00BC5909" w:rsidP="00BC5909">
            <w:pPr>
              <w:rPr>
                <w:lang w:val="sr-Cyrl-RS"/>
              </w:rPr>
            </w:pPr>
            <w:r>
              <w:rPr>
                <w:lang w:val="sr-Cyrl-RS"/>
              </w:rPr>
              <w:t>Пословна информатика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BC5909" w:rsidRPr="002A678E" w:rsidRDefault="00BC5909" w:rsidP="00BC5909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BC5909" w:rsidRPr="002A678E" w:rsidRDefault="00BC5909" w:rsidP="00BC5909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BC5909" w:rsidRPr="002A678E" w:rsidRDefault="00BC5909" w:rsidP="00BC5909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BC5909" w:rsidRPr="002A678E" w:rsidRDefault="00BC5909" w:rsidP="00BC5909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BC5909" w:rsidRPr="002A678E" w:rsidRDefault="00BC5909" w:rsidP="00BC5909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BC5909" w:rsidRPr="00A13A9D" w:rsidRDefault="00A13A9D" w:rsidP="00BC590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E62A83" w:rsidRPr="00CA784F" w:rsidTr="00BC5909">
        <w:trPr>
          <w:trHeight w:val="270"/>
          <w:jc w:val="center"/>
        </w:trPr>
        <w:tc>
          <w:tcPr>
            <w:tcW w:w="388" w:type="pct"/>
            <w:shd w:val="clear" w:color="auto" w:fill="auto"/>
            <w:noWrap/>
            <w:vAlign w:val="center"/>
          </w:tcPr>
          <w:p w:rsidR="00E62A83" w:rsidRPr="00F61031" w:rsidRDefault="00E62A83" w:rsidP="00E62A83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485" w:type="pct"/>
            <w:shd w:val="clear" w:color="auto" w:fill="auto"/>
            <w:noWrap/>
          </w:tcPr>
          <w:p w:rsidR="00E62A83" w:rsidRPr="00E62A83" w:rsidRDefault="00E62A83" w:rsidP="00E62A83">
            <w:pPr>
              <w:rPr>
                <w:lang w:val="sr-Latn-RS"/>
              </w:rPr>
            </w:pPr>
            <w:r>
              <w:rPr>
                <w:lang w:val="sr-Latn-RS"/>
              </w:rPr>
              <w:t>ADA21</w:t>
            </w:r>
          </w:p>
        </w:tc>
        <w:tc>
          <w:tcPr>
            <w:tcW w:w="1094" w:type="pct"/>
            <w:shd w:val="clear" w:color="auto" w:fill="F2F2F2"/>
          </w:tcPr>
          <w:p w:rsidR="00E62A83" w:rsidRPr="00E62A83" w:rsidRDefault="00E62A83" w:rsidP="00E62A83">
            <w:pPr>
              <w:rPr>
                <w:lang w:val="sr-Cyrl-RS"/>
              </w:rPr>
            </w:pPr>
            <w:r>
              <w:rPr>
                <w:lang w:val="sr-Cyrl-RS"/>
              </w:rPr>
              <w:t>Напредна економетрија</w:t>
            </w:r>
          </w:p>
        </w:tc>
        <w:tc>
          <w:tcPr>
            <w:tcW w:w="1061" w:type="pct"/>
            <w:shd w:val="clear" w:color="auto" w:fill="F2F2F2"/>
            <w:vAlign w:val="center"/>
          </w:tcPr>
          <w:p w:rsidR="00E62A83" w:rsidRPr="00F11C8A" w:rsidRDefault="00E62A83" w:rsidP="00E62A83">
            <w:pPr>
              <w:rPr>
                <w:lang w:val="sr-Cyrl-RS"/>
              </w:rPr>
            </w:pPr>
            <w:r>
              <w:rPr>
                <w:lang w:val="sr-Cyrl-RS"/>
              </w:rPr>
              <w:t>Квантитативни методи у економији</w:t>
            </w:r>
          </w:p>
        </w:tc>
        <w:tc>
          <w:tcPr>
            <w:tcW w:w="428" w:type="pct"/>
            <w:shd w:val="clear" w:color="auto" w:fill="auto"/>
            <w:noWrap/>
            <w:vAlign w:val="center"/>
          </w:tcPr>
          <w:p w:rsidR="00E62A83" w:rsidRPr="002A678E" w:rsidRDefault="00E62A83" w:rsidP="00E62A83">
            <w:pPr>
              <w:jc w:val="center"/>
            </w:pPr>
            <w:r>
              <w:t>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E62A83" w:rsidRPr="002A678E" w:rsidRDefault="00E62A83" w:rsidP="00E62A83">
            <w:pPr>
              <w:jc w:val="center"/>
            </w:pPr>
            <w:r w:rsidRPr="002A678E">
              <w:t>30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E62A83" w:rsidRPr="002A678E" w:rsidRDefault="00E62A83" w:rsidP="00E62A83">
            <w:pPr>
              <w:jc w:val="center"/>
            </w:pPr>
            <w:r w:rsidRPr="002A678E">
              <w:t>30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E62A83" w:rsidRPr="002A678E" w:rsidRDefault="00E62A83" w:rsidP="00E62A83">
            <w:pPr>
              <w:jc w:val="center"/>
            </w:pP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E62A83" w:rsidRPr="002A678E" w:rsidRDefault="00E62A83" w:rsidP="00E62A83">
            <w:pPr>
              <w:jc w:val="center"/>
            </w:pPr>
          </w:p>
        </w:tc>
        <w:tc>
          <w:tcPr>
            <w:tcW w:w="361" w:type="pct"/>
            <w:shd w:val="clear" w:color="auto" w:fill="auto"/>
            <w:noWrap/>
            <w:vAlign w:val="center"/>
          </w:tcPr>
          <w:p w:rsidR="00E62A83" w:rsidRPr="00A13A9D" w:rsidRDefault="00E62A83" w:rsidP="00E62A8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</w:tbl>
    <w:p w:rsidR="00462136" w:rsidRPr="00462136" w:rsidRDefault="00462136" w:rsidP="00420CC5"/>
    <w:sectPr w:rsidR="00462136" w:rsidRPr="00462136" w:rsidSect="0083004F">
      <w:headerReference w:type="default" r:id="rId8"/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C29" w:rsidRDefault="003C4C29" w:rsidP="00141887">
      <w:r>
        <w:separator/>
      </w:r>
    </w:p>
  </w:endnote>
  <w:endnote w:type="continuationSeparator" w:id="0">
    <w:p w:rsidR="003C4C29" w:rsidRDefault="003C4C29" w:rsidP="0014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C29" w:rsidRDefault="003C4C29" w:rsidP="00141887">
      <w:r>
        <w:separator/>
      </w:r>
    </w:p>
  </w:footnote>
  <w:footnote w:type="continuationSeparator" w:id="0">
    <w:p w:rsidR="003C4C29" w:rsidRDefault="003C4C29" w:rsidP="0014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98"/>
      <w:gridCol w:w="3384"/>
      <w:gridCol w:w="3426"/>
      <w:gridCol w:w="1368"/>
    </w:tblGrid>
    <w:tr w:rsidR="005039D4" w:rsidTr="00054085">
      <w:tc>
        <w:tcPr>
          <w:tcW w:w="1398" w:type="dxa"/>
          <w:tcBorders>
            <w:right w:val="nil"/>
          </w:tcBorders>
        </w:tcPr>
        <w:p w:rsidR="005039D4" w:rsidRPr="004F002E" w:rsidRDefault="003C4C29" w:rsidP="00054085">
          <w:r>
            <w:rPr>
              <w:rFonts w:ascii="Proxima Nova Rg" w:hAnsi="Proxima Nova Rg"/>
              <w:b/>
              <w:noProof/>
              <w:lang w:val="en-US" w:eastAsia="en-US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2051" type="#_x0000_t202" style="position:absolute;margin-left:63.85pt;margin-top:22.6pt;width:114.85pt;height:42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" stroked="f">
                <v:textbox>
                  <w:txbxContent>
                    <w:p w:rsidR="005039D4" w:rsidRPr="007D36CC" w:rsidRDefault="005039D4" w:rsidP="001C5D87">
                      <w:pPr>
                        <w:rPr>
                          <w:sz w:val="24"/>
                          <w:szCs w:val="24"/>
                          <w:lang w:val="sr-Cyrl-BA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  <w:lang w:val="sr-Cyrl-BA"/>
                        </w:rPr>
                        <w:t>УНИВЕРЗИТЕТ У НОВОМ САДУ</w:t>
                      </w:r>
                    </w:p>
                  </w:txbxContent>
                </v:textbox>
              </v:shape>
            </w:pict>
          </w:r>
          <w:r w:rsidR="005039D4">
            <w:rPr>
              <w:noProof/>
              <w:lang w:val="en-GB" w:eastAsia="en-GB"/>
            </w:rPr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margin">
                  <wp:posOffset>8255</wp:posOffset>
                </wp:positionH>
                <wp:positionV relativeFrom="margin">
                  <wp:posOffset>143510</wp:posOffset>
                </wp:positionV>
                <wp:extent cx="733425" cy="733425"/>
                <wp:effectExtent l="19050" t="0" r="9525" b="0"/>
                <wp:wrapSquare wrapText="bothSides"/>
                <wp:docPr id="5" name="Picture 3" descr="C:\Users\Ruzica\Pictures\Univerzitet u Novom Sad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Ruzica\Pictures\Univerzitet u Novom Sad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84" w:type="dxa"/>
          <w:tcBorders>
            <w:left w:val="nil"/>
          </w:tcBorders>
          <w:vAlign w:val="center"/>
        </w:tcPr>
        <w:p w:rsidR="005039D4" w:rsidRPr="000D54FC" w:rsidRDefault="005039D4" w:rsidP="00054085"/>
      </w:tc>
      <w:tc>
        <w:tcPr>
          <w:tcW w:w="3426" w:type="dxa"/>
          <w:tcBorders>
            <w:right w:val="nil"/>
          </w:tcBorders>
        </w:tcPr>
        <w:p w:rsidR="005039D4" w:rsidRDefault="005039D4" w:rsidP="00054085">
          <w:pPr>
            <w:pStyle w:val="DefaultChar"/>
            <w:spacing w:before="120"/>
            <w:jc w:val="right"/>
            <w:rPr>
              <w:b/>
              <w:sz w:val="22"/>
              <w:szCs w:val="40"/>
            </w:rPr>
          </w:pPr>
        </w:p>
        <w:p w:rsidR="005039D4" w:rsidRPr="00747E9B" w:rsidRDefault="003C4C29" w:rsidP="00054085">
          <w:pPr>
            <w:pStyle w:val="DefaultChar"/>
            <w:jc w:val="right"/>
            <w:rPr>
              <w:rFonts w:ascii="Proxima Nova Rg" w:hAnsi="Proxima Nova Rg"/>
              <w:b/>
              <w:lang w:val="sr-Latn-CS"/>
            </w:rPr>
          </w:pPr>
          <w:r>
            <w:rPr>
              <w:noProof/>
            </w:rPr>
            <w:pict>
              <v:shape id="Text Box 5" o:spid="_x0000_s2050" type="#_x0000_t202" style="position:absolute;left:0;text-align:left;margin-left:8pt;margin-top:3.95pt;width:163.2pt;height:42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" stroked="f">
                <v:textbox>
                  <w:txbxContent>
                    <w:p w:rsidR="005039D4" w:rsidRPr="007D36CC" w:rsidRDefault="005039D4" w:rsidP="00F94A55">
                      <w:pPr>
                        <w:rPr>
                          <w:sz w:val="24"/>
                          <w:szCs w:val="24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</w:rPr>
                        <w:t>ЕКОНОМСКИ ФАКУЛТЕТ У СУБОТИЦИ</w:t>
                      </w:r>
                    </w:p>
                  </w:txbxContent>
                </v:textbox>
              </v:shape>
            </w:pict>
          </w:r>
        </w:p>
      </w:tc>
      <w:tc>
        <w:tcPr>
          <w:tcW w:w="1368" w:type="dxa"/>
          <w:tcBorders>
            <w:left w:val="nil"/>
          </w:tcBorders>
        </w:tcPr>
        <w:p w:rsidR="005039D4" w:rsidRDefault="005039D4" w:rsidP="00054085">
          <w:pPr>
            <w:jc w:val="right"/>
          </w:pPr>
          <w:r>
            <w:rPr>
              <w:rFonts w:ascii="Proxima Nova Rg" w:hAnsi="Proxima Nova Rg"/>
              <w:b/>
              <w:noProof/>
              <w:lang w:val="en-GB" w:eastAsia="en-GB"/>
            </w:rPr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191135</wp:posOffset>
                </wp:positionV>
                <wp:extent cx="758825" cy="629920"/>
                <wp:effectExtent l="19050" t="0" r="3175" b="0"/>
                <wp:wrapNone/>
                <wp:docPr id="8" name="Pictur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825" cy="629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5039D4" w:rsidRDefault="003C4C29" w:rsidP="00125E1B">
    <w:pPr>
      <w:pStyle w:val="Header"/>
      <w:tabs>
        <w:tab w:val="clear" w:pos="4680"/>
        <w:tab w:val="clear" w:pos="9360"/>
        <w:tab w:val="left" w:pos="1386"/>
      </w:tabs>
    </w:pPr>
    <w:r>
      <w:rPr>
        <w:noProof/>
        <w:lang w:val="en-US" w:eastAsia="en-US"/>
      </w:rPr>
      <w:pict>
        <v:line id="Line 8" o:spid="_x0000_s2049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25pt,3.65pt" to="471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7+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" strokeweight="2.5pt"/>
      </w:pict>
    </w:r>
    <w:r w:rsidR="005039D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F39FE"/>
    <w:multiLevelType w:val="hybridMultilevel"/>
    <w:tmpl w:val="2CC25B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834B7A"/>
    <w:multiLevelType w:val="hybridMultilevel"/>
    <w:tmpl w:val="4A6EF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61E07"/>
    <w:multiLevelType w:val="hybridMultilevel"/>
    <w:tmpl w:val="B00E8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B6F"/>
    <w:rsid w:val="000162B9"/>
    <w:rsid w:val="00016AC5"/>
    <w:rsid w:val="00020C15"/>
    <w:rsid w:val="00022610"/>
    <w:rsid w:val="00026C5A"/>
    <w:rsid w:val="00027077"/>
    <w:rsid w:val="000308F8"/>
    <w:rsid w:val="0004174E"/>
    <w:rsid w:val="00041A5D"/>
    <w:rsid w:val="00043487"/>
    <w:rsid w:val="00045231"/>
    <w:rsid w:val="00046E24"/>
    <w:rsid w:val="000516EF"/>
    <w:rsid w:val="00053498"/>
    <w:rsid w:val="00054085"/>
    <w:rsid w:val="00067AAF"/>
    <w:rsid w:val="00073F1D"/>
    <w:rsid w:val="00084B23"/>
    <w:rsid w:val="00087949"/>
    <w:rsid w:val="00092DD3"/>
    <w:rsid w:val="00096502"/>
    <w:rsid w:val="000A1A55"/>
    <w:rsid w:val="000A5D7D"/>
    <w:rsid w:val="000A6CE1"/>
    <w:rsid w:val="000B294E"/>
    <w:rsid w:val="000B4D79"/>
    <w:rsid w:val="000B7AD1"/>
    <w:rsid w:val="000C2254"/>
    <w:rsid w:val="000C31C9"/>
    <w:rsid w:val="000C3A71"/>
    <w:rsid w:val="000C577A"/>
    <w:rsid w:val="000C66A7"/>
    <w:rsid w:val="000D7D4D"/>
    <w:rsid w:val="000E3E2F"/>
    <w:rsid w:val="000E67CC"/>
    <w:rsid w:val="000F0091"/>
    <w:rsid w:val="000F0216"/>
    <w:rsid w:val="000F192E"/>
    <w:rsid w:val="000F3D5B"/>
    <w:rsid w:val="000F3D6F"/>
    <w:rsid w:val="000F4B6F"/>
    <w:rsid w:val="000F4D79"/>
    <w:rsid w:val="000F5C3F"/>
    <w:rsid w:val="000F7B12"/>
    <w:rsid w:val="001059EE"/>
    <w:rsid w:val="00107527"/>
    <w:rsid w:val="0011070C"/>
    <w:rsid w:val="00111793"/>
    <w:rsid w:val="0011356B"/>
    <w:rsid w:val="0011688A"/>
    <w:rsid w:val="00120838"/>
    <w:rsid w:val="001209AC"/>
    <w:rsid w:val="00120D26"/>
    <w:rsid w:val="00121F37"/>
    <w:rsid w:val="00124400"/>
    <w:rsid w:val="00125E1B"/>
    <w:rsid w:val="00134AEF"/>
    <w:rsid w:val="001350E0"/>
    <w:rsid w:val="00141887"/>
    <w:rsid w:val="00145ED5"/>
    <w:rsid w:val="00157894"/>
    <w:rsid w:val="00160EB1"/>
    <w:rsid w:val="00162DFB"/>
    <w:rsid w:val="0016797D"/>
    <w:rsid w:val="00173CD5"/>
    <w:rsid w:val="0017459A"/>
    <w:rsid w:val="00174733"/>
    <w:rsid w:val="0018380B"/>
    <w:rsid w:val="0018404F"/>
    <w:rsid w:val="00192A86"/>
    <w:rsid w:val="00193E24"/>
    <w:rsid w:val="00195053"/>
    <w:rsid w:val="001954F4"/>
    <w:rsid w:val="001A29DC"/>
    <w:rsid w:val="001A40B6"/>
    <w:rsid w:val="001A4C4A"/>
    <w:rsid w:val="001A5FB4"/>
    <w:rsid w:val="001B18D2"/>
    <w:rsid w:val="001B1ABC"/>
    <w:rsid w:val="001B5825"/>
    <w:rsid w:val="001C3D64"/>
    <w:rsid w:val="001C5D87"/>
    <w:rsid w:val="001C751A"/>
    <w:rsid w:val="001C7E48"/>
    <w:rsid w:val="001D3E8B"/>
    <w:rsid w:val="001E7712"/>
    <w:rsid w:val="001F028B"/>
    <w:rsid w:val="001F0741"/>
    <w:rsid w:val="001F267C"/>
    <w:rsid w:val="001F4A7F"/>
    <w:rsid w:val="001F7415"/>
    <w:rsid w:val="00200D44"/>
    <w:rsid w:val="00203F7A"/>
    <w:rsid w:val="00206491"/>
    <w:rsid w:val="00215075"/>
    <w:rsid w:val="00220F60"/>
    <w:rsid w:val="00225067"/>
    <w:rsid w:val="00225CBB"/>
    <w:rsid w:val="00226AEF"/>
    <w:rsid w:val="00235687"/>
    <w:rsid w:val="00237FF5"/>
    <w:rsid w:val="00245CE4"/>
    <w:rsid w:val="00255E38"/>
    <w:rsid w:val="002669EA"/>
    <w:rsid w:val="00270CEB"/>
    <w:rsid w:val="00273570"/>
    <w:rsid w:val="002805C7"/>
    <w:rsid w:val="002859E8"/>
    <w:rsid w:val="0028727D"/>
    <w:rsid w:val="00292A7C"/>
    <w:rsid w:val="00294805"/>
    <w:rsid w:val="00297A2A"/>
    <w:rsid w:val="002A3EBE"/>
    <w:rsid w:val="002B0E85"/>
    <w:rsid w:val="002B214A"/>
    <w:rsid w:val="002B4CD7"/>
    <w:rsid w:val="002B7C2F"/>
    <w:rsid w:val="002C21FB"/>
    <w:rsid w:val="002C2770"/>
    <w:rsid w:val="002C77EC"/>
    <w:rsid w:val="002C77FD"/>
    <w:rsid w:val="002C797F"/>
    <w:rsid w:val="002D0C8C"/>
    <w:rsid w:val="002D4D21"/>
    <w:rsid w:val="002D7E43"/>
    <w:rsid w:val="002E1068"/>
    <w:rsid w:val="002E702A"/>
    <w:rsid w:val="002E77E7"/>
    <w:rsid w:val="002F3662"/>
    <w:rsid w:val="002F3FD8"/>
    <w:rsid w:val="003028E7"/>
    <w:rsid w:val="0033019D"/>
    <w:rsid w:val="00336E7E"/>
    <w:rsid w:val="0034109B"/>
    <w:rsid w:val="0034548C"/>
    <w:rsid w:val="003456B8"/>
    <w:rsid w:val="003541F6"/>
    <w:rsid w:val="00354A91"/>
    <w:rsid w:val="0035698B"/>
    <w:rsid w:val="00371A72"/>
    <w:rsid w:val="00375DCD"/>
    <w:rsid w:val="0037759C"/>
    <w:rsid w:val="00382E34"/>
    <w:rsid w:val="003920B3"/>
    <w:rsid w:val="003A5ACA"/>
    <w:rsid w:val="003A6282"/>
    <w:rsid w:val="003A74AA"/>
    <w:rsid w:val="003B3305"/>
    <w:rsid w:val="003C12FA"/>
    <w:rsid w:val="003C17C2"/>
    <w:rsid w:val="003C4C29"/>
    <w:rsid w:val="003D28D2"/>
    <w:rsid w:val="003D4484"/>
    <w:rsid w:val="003D6DEE"/>
    <w:rsid w:val="003E3A2C"/>
    <w:rsid w:val="003F48EE"/>
    <w:rsid w:val="00403418"/>
    <w:rsid w:val="00404238"/>
    <w:rsid w:val="00411D32"/>
    <w:rsid w:val="00420CC5"/>
    <w:rsid w:val="00422BF8"/>
    <w:rsid w:val="004266DA"/>
    <w:rsid w:val="004269D9"/>
    <w:rsid w:val="00427459"/>
    <w:rsid w:val="00430ADA"/>
    <w:rsid w:val="0043228F"/>
    <w:rsid w:val="004329C1"/>
    <w:rsid w:val="00442EA7"/>
    <w:rsid w:val="00444188"/>
    <w:rsid w:val="0045051E"/>
    <w:rsid w:val="00450DC0"/>
    <w:rsid w:val="0045632A"/>
    <w:rsid w:val="00462136"/>
    <w:rsid w:val="00464D9C"/>
    <w:rsid w:val="004723D9"/>
    <w:rsid w:val="004732EF"/>
    <w:rsid w:val="00473769"/>
    <w:rsid w:val="0048568A"/>
    <w:rsid w:val="00492522"/>
    <w:rsid w:val="004A69BC"/>
    <w:rsid w:val="004B2388"/>
    <w:rsid w:val="004B4C01"/>
    <w:rsid w:val="004B7621"/>
    <w:rsid w:val="004C653A"/>
    <w:rsid w:val="004C677E"/>
    <w:rsid w:val="004C6965"/>
    <w:rsid w:val="004C6C3B"/>
    <w:rsid w:val="004D08C9"/>
    <w:rsid w:val="004D7D89"/>
    <w:rsid w:val="004E05D4"/>
    <w:rsid w:val="004E26EA"/>
    <w:rsid w:val="004E2E7A"/>
    <w:rsid w:val="004E3FA4"/>
    <w:rsid w:val="004E75B2"/>
    <w:rsid w:val="004F3BA8"/>
    <w:rsid w:val="005039D4"/>
    <w:rsid w:val="00503B16"/>
    <w:rsid w:val="0050481D"/>
    <w:rsid w:val="00504AF2"/>
    <w:rsid w:val="0052084C"/>
    <w:rsid w:val="00523170"/>
    <w:rsid w:val="00523928"/>
    <w:rsid w:val="00533A70"/>
    <w:rsid w:val="00534DE6"/>
    <w:rsid w:val="00551A44"/>
    <w:rsid w:val="00553E09"/>
    <w:rsid w:val="00555568"/>
    <w:rsid w:val="00563876"/>
    <w:rsid w:val="005652CC"/>
    <w:rsid w:val="00576CF6"/>
    <w:rsid w:val="005874F3"/>
    <w:rsid w:val="005A08AD"/>
    <w:rsid w:val="005A0F0C"/>
    <w:rsid w:val="005A490E"/>
    <w:rsid w:val="005A79A6"/>
    <w:rsid w:val="005A7A0D"/>
    <w:rsid w:val="005B07A7"/>
    <w:rsid w:val="005B1DC4"/>
    <w:rsid w:val="005B22D0"/>
    <w:rsid w:val="005B24FF"/>
    <w:rsid w:val="005B4A37"/>
    <w:rsid w:val="005B673E"/>
    <w:rsid w:val="005B6C75"/>
    <w:rsid w:val="005B7566"/>
    <w:rsid w:val="005C03D6"/>
    <w:rsid w:val="005C045B"/>
    <w:rsid w:val="005C5163"/>
    <w:rsid w:val="005D56DB"/>
    <w:rsid w:val="005E17E3"/>
    <w:rsid w:val="005E1E28"/>
    <w:rsid w:val="005E3084"/>
    <w:rsid w:val="005E4FAE"/>
    <w:rsid w:val="005F21E7"/>
    <w:rsid w:val="00602C82"/>
    <w:rsid w:val="0060432C"/>
    <w:rsid w:val="006104FB"/>
    <w:rsid w:val="00610AE0"/>
    <w:rsid w:val="00611CBA"/>
    <w:rsid w:val="00614619"/>
    <w:rsid w:val="00614705"/>
    <w:rsid w:val="00616223"/>
    <w:rsid w:val="00617942"/>
    <w:rsid w:val="006215A5"/>
    <w:rsid w:val="00622526"/>
    <w:rsid w:val="00623A86"/>
    <w:rsid w:val="00632444"/>
    <w:rsid w:val="0063682D"/>
    <w:rsid w:val="00637CC9"/>
    <w:rsid w:val="00646655"/>
    <w:rsid w:val="00646A3C"/>
    <w:rsid w:val="00660C79"/>
    <w:rsid w:val="006619BB"/>
    <w:rsid w:val="00670877"/>
    <w:rsid w:val="00676D95"/>
    <w:rsid w:val="0067794A"/>
    <w:rsid w:val="0068093C"/>
    <w:rsid w:val="006828F3"/>
    <w:rsid w:val="00683B00"/>
    <w:rsid w:val="00687A02"/>
    <w:rsid w:val="00690BE7"/>
    <w:rsid w:val="006B05A8"/>
    <w:rsid w:val="006B573D"/>
    <w:rsid w:val="006C0AED"/>
    <w:rsid w:val="006C0EA0"/>
    <w:rsid w:val="006C5D16"/>
    <w:rsid w:val="006C5FA1"/>
    <w:rsid w:val="006D4A2A"/>
    <w:rsid w:val="006D68C1"/>
    <w:rsid w:val="006E66C0"/>
    <w:rsid w:val="006F37AC"/>
    <w:rsid w:val="006F42CE"/>
    <w:rsid w:val="00706B12"/>
    <w:rsid w:val="007124D1"/>
    <w:rsid w:val="00720012"/>
    <w:rsid w:val="007242F5"/>
    <w:rsid w:val="00727465"/>
    <w:rsid w:val="007310C8"/>
    <w:rsid w:val="00743149"/>
    <w:rsid w:val="00745349"/>
    <w:rsid w:val="00745969"/>
    <w:rsid w:val="00752796"/>
    <w:rsid w:val="00752F61"/>
    <w:rsid w:val="00755F86"/>
    <w:rsid w:val="0076320B"/>
    <w:rsid w:val="00764E80"/>
    <w:rsid w:val="00765EB4"/>
    <w:rsid w:val="0078494E"/>
    <w:rsid w:val="00791395"/>
    <w:rsid w:val="007916C0"/>
    <w:rsid w:val="007933CA"/>
    <w:rsid w:val="0079353A"/>
    <w:rsid w:val="00796115"/>
    <w:rsid w:val="007A3A49"/>
    <w:rsid w:val="007B0E69"/>
    <w:rsid w:val="007B2EEF"/>
    <w:rsid w:val="007B495C"/>
    <w:rsid w:val="007B5532"/>
    <w:rsid w:val="007B7A60"/>
    <w:rsid w:val="007C1C34"/>
    <w:rsid w:val="007D11C6"/>
    <w:rsid w:val="007D2AC8"/>
    <w:rsid w:val="007D5C0F"/>
    <w:rsid w:val="007E00D7"/>
    <w:rsid w:val="007E0B65"/>
    <w:rsid w:val="007E4ABC"/>
    <w:rsid w:val="007F6755"/>
    <w:rsid w:val="007F7563"/>
    <w:rsid w:val="00811984"/>
    <w:rsid w:val="00812C57"/>
    <w:rsid w:val="008158F7"/>
    <w:rsid w:val="00816163"/>
    <w:rsid w:val="0082223A"/>
    <w:rsid w:val="00822B67"/>
    <w:rsid w:val="00825234"/>
    <w:rsid w:val="0083004F"/>
    <w:rsid w:val="008314C5"/>
    <w:rsid w:val="00833216"/>
    <w:rsid w:val="00853E72"/>
    <w:rsid w:val="00861F78"/>
    <w:rsid w:val="00863739"/>
    <w:rsid w:val="0086741B"/>
    <w:rsid w:val="008714E3"/>
    <w:rsid w:val="008730B1"/>
    <w:rsid w:val="00875078"/>
    <w:rsid w:val="00882FF2"/>
    <w:rsid w:val="0089289F"/>
    <w:rsid w:val="00892B68"/>
    <w:rsid w:val="008949F5"/>
    <w:rsid w:val="00897068"/>
    <w:rsid w:val="0089716A"/>
    <w:rsid w:val="008A4499"/>
    <w:rsid w:val="008A47E1"/>
    <w:rsid w:val="008A4BBC"/>
    <w:rsid w:val="008A5E01"/>
    <w:rsid w:val="008A6419"/>
    <w:rsid w:val="008A68B1"/>
    <w:rsid w:val="008B0357"/>
    <w:rsid w:val="008C17AA"/>
    <w:rsid w:val="008C7DF6"/>
    <w:rsid w:val="008D00F8"/>
    <w:rsid w:val="008D1456"/>
    <w:rsid w:val="008D4917"/>
    <w:rsid w:val="008D6781"/>
    <w:rsid w:val="008D6A91"/>
    <w:rsid w:val="008D6B33"/>
    <w:rsid w:val="008F232B"/>
    <w:rsid w:val="008F4EC4"/>
    <w:rsid w:val="0090254D"/>
    <w:rsid w:val="00902F4F"/>
    <w:rsid w:val="00904CEC"/>
    <w:rsid w:val="009051CE"/>
    <w:rsid w:val="009064DC"/>
    <w:rsid w:val="00910697"/>
    <w:rsid w:val="00915182"/>
    <w:rsid w:val="00916C63"/>
    <w:rsid w:val="00917A9A"/>
    <w:rsid w:val="009213B5"/>
    <w:rsid w:val="00931C3E"/>
    <w:rsid w:val="00932921"/>
    <w:rsid w:val="00932B06"/>
    <w:rsid w:val="0093356E"/>
    <w:rsid w:val="00935B67"/>
    <w:rsid w:val="00937B92"/>
    <w:rsid w:val="00945690"/>
    <w:rsid w:val="00946853"/>
    <w:rsid w:val="0096061B"/>
    <w:rsid w:val="009625BD"/>
    <w:rsid w:val="00964E94"/>
    <w:rsid w:val="00966658"/>
    <w:rsid w:val="0097130E"/>
    <w:rsid w:val="009738FE"/>
    <w:rsid w:val="00975BFE"/>
    <w:rsid w:val="00985DD5"/>
    <w:rsid w:val="00987D07"/>
    <w:rsid w:val="00991E20"/>
    <w:rsid w:val="009A1993"/>
    <w:rsid w:val="009A2ABB"/>
    <w:rsid w:val="009B1F71"/>
    <w:rsid w:val="009B3B61"/>
    <w:rsid w:val="009B6BEB"/>
    <w:rsid w:val="009D26D2"/>
    <w:rsid w:val="009D2B4E"/>
    <w:rsid w:val="009D3BEF"/>
    <w:rsid w:val="009D5AC6"/>
    <w:rsid w:val="009E318A"/>
    <w:rsid w:val="009E3687"/>
    <w:rsid w:val="009E4B7B"/>
    <w:rsid w:val="009F36AB"/>
    <w:rsid w:val="009F3AAF"/>
    <w:rsid w:val="009F5734"/>
    <w:rsid w:val="00A03D8E"/>
    <w:rsid w:val="00A133E2"/>
    <w:rsid w:val="00A13A9D"/>
    <w:rsid w:val="00A13AEA"/>
    <w:rsid w:val="00A23E0C"/>
    <w:rsid w:val="00A242AE"/>
    <w:rsid w:val="00A304BF"/>
    <w:rsid w:val="00A30F2E"/>
    <w:rsid w:val="00A3133A"/>
    <w:rsid w:val="00A31DDB"/>
    <w:rsid w:val="00A336FF"/>
    <w:rsid w:val="00A4141D"/>
    <w:rsid w:val="00A43319"/>
    <w:rsid w:val="00A454F5"/>
    <w:rsid w:val="00A46876"/>
    <w:rsid w:val="00A535AB"/>
    <w:rsid w:val="00A65C61"/>
    <w:rsid w:val="00A67297"/>
    <w:rsid w:val="00A67E3A"/>
    <w:rsid w:val="00A723F9"/>
    <w:rsid w:val="00A739E7"/>
    <w:rsid w:val="00A74D4B"/>
    <w:rsid w:val="00A7595B"/>
    <w:rsid w:val="00A76118"/>
    <w:rsid w:val="00A83E91"/>
    <w:rsid w:val="00A8650B"/>
    <w:rsid w:val="00A972E6"/>
    <w:rsid w:val="00AB3DC9"/>
    <w:rsid w:val="00AB5B30"/>
    <w:rsid w:val="00AC7A2A"/>
    <w:rsid w:val="00AD038F"/>
    <w:rsid w:val="00AD0F3F"/>
    <w:rsid w:val="00AD3F28"/>
    <w:rsid w:val="00AD6783"/>
    <w:rsid w:val="00AE0314"/>
    <w:rsid w:val="00AE13D8"/>
    <w:rsid w:val="00AF0A70"/>
    <w:rsid w:val="00AF29B9"/>
    <w:rsid w:val="00B05485"/>
    <w:rsid w:val="00B22ED5"/>
    <w:rsid w:val="00B247C9"/>
    <w:rsid w:val="00B30793"/>
    <w:rsid w:val="00B32DCE"/>
    <w:rsid w:val="00B3636D"/>
    <w:rsid w:val="00B40227"/>
    <w:rsid w:val="00B430F2"/>
    <w:rsid w:val="00B47D67"/>
    <w:rsid w:val="00B51DD8"/>
    <w:rsid w:val="00B54067"/>
    <w:rsid w:val="00B562C9"/>
    <w:rsid w:val="00B60410"/>
    <w:rsid w:val="00B664C9"/>
    <w:rsid w:val="00B66509"/>
    <w:rsid w:val="00B80F05"/>
    <w:rsid w:val="00B856F4"/>
    <w:rsid w:val="00B91DB9"/>
    <w:rsid w:val="00B977C5"/>
    <w:rsid w:val="00BA3A6F"/>
    <w:rsid w:val="00BA578E"/>
    <w:rsid w:val="00BA6C22"/>
    <w:rsid w:val="00BA6E33"/>
    <w:rsid w:val="00BB34FE"/>
    <w:rsid w:val="00BB38A3"/>
    <w:rsid w:val="00BC21D0"/>
    <w:rsid w:val="00BC28BE"/>
    <w:rsid w:val="00BC5909"/>
    <w:rsid w:val="00BD305C"/>
    <w:rsid w:val="00BD500C"/>
    <w:rsid w:val="00BE0303"/>
    <w:rsid w:val="00BE2960"/>
    <w:rsid w:val="00BE4F3B"/>
    <w:rsid w:val="00BE6427"/>
    <w:rsid w:val="00BE6541"/>
    <w:rsid w:val="00BF6794"/>
    <w:rsid w:val="00C05F28"/>
    <w:rsid w:val="00C114DC"/>
    <w:rsid w:val="00C143DB"/>
    <w:rsid w:val="00C21873"/>
    <w:rsid w:val="00C36277"/>
    <w:rsid w:val="00C36A8B"/>
    <w:rsid w:val="00C54DA2"/>
    <w:rsid w:val="00C61349"/>
    <w:rsid w:val="00C74642"/>
    <w:rsid w:val="00C851A5"/>
    <w:rsid w:val="00C86CE3"/>
    <w:rsid w:val="00C91AB6"/>
    <w:rsid w:val="00C97E31"/>
    <w:rsid w:val="00CA0B97"/>
    <w:rsid w:val="00CA58E1"/>
    <w:rsid w:val="00CA59DA"/>
    <w:rsid w:val="00CA69CC"/>
    <w:rsid w:val="00CA707A"/>
    <w:rsid w:val="00CB6837"/>
    <w:rsid w:val="00CC0C55"/>
    <w:rsid w:val="00CC3426"/>
    <w:rsid w:val="00CC522E"/>
    <w:rsid w:val="00CE5D24"/>
    <w:rsid w:val="00D00B75"/>
    <w:rsid w:val="00D03D7D"/>
    <w:rsid w:val="00D05DD5"/>
    <w:rsid w:val="00D10707"/>
    <w:rsid w:val="00D149D1"/>
    <w:rsid w:val="00D16BBD"/>
    <w:rsid w:val="00D17DC7"/>
    <w:rsid w:val="00D20F58"/>
    <w:rsid w:val="00D2242F"/>
    <w:rsid w:val="00D26837"/>
    <w:rsid w:val="00D30D75"/>
    <w:rsid w:val="00D3139F"/>
    <w:rsid w:val="00D31A46"/>
    <w:rsid w:val="00D34033"/>
    <w:rsid w:val="00D35869"/>
    <w:rsid w:val="00D36A8C"/>
    <w:rsid w:val="00D43DEB"/>
    <w:rsid w:val="00D449E4"/>
    <w:rsid w:val="00D524CE"/>
    <w:rsid w:val="00D53E15"/>
    <w:rsid w:val="00D5471E"/>
    <w:rsid w:val="00D57181"/>
    <w:rsid w:val="00D82667"/>
    <w:rsid w:val="00D82BE7"/>
    <w:rsid w:val="00D92731"/>
    <w:rsid w:val="00DA419F"/>
    <w:rsid w:val="00DA5F7C"/>
    <w:rsid w:val="00DA7A8B"/>
    <w:rsid w:val="00DB16BE"/>
    <w:rsid w:val="00DB1E56"/>
    <w:rsid w:val="00DB1F60"/>
    <w:rsid w:val="00DB4310"/>
    <w:rsid w:val="00DB61D9"/>
    <w:rsid w:val="00DC055A"/>
    <w:rsid w:val="00DD2723"/>
    <w:rsid w:val="00DD4293"/>
    <w:rsid w:val="00DD4DBD"/>
    <w:rsid w:val="00DE4C3D"/>
    <w:rsid w:val="00DE58C0"/>
    <w:rsid w:val="00DF6394"/>
    <w:rsid w:val="00DF63D5"/>
    <w:rsid w:val="00DF72DA"/>
    <w:rsid w:val="00DF732A"/>
    <w:rsid w:val="00E00123"/>
    <w:rsid w:val="00E008CA"/>
    <w:rsid w:val="00E00EE3"/>
    <w:rsid w:val="00E02BD7"/>
    <w:rsid w:val="00E073BA"/>
    <w:rsid w:val="00E13BBF"/>
    <w:rsid w:val="00E1619D"/>
    <w:rsid w:val="00E2272E"/>
    <w:rsid w:val="00E3441E"/>
    <w:rsid w:val="00E41C39"/>
    <w:rsid w:val="00E44C90"/>
    <w:rsid w:val="00E472A0"/>
    <w:rsid w:val="00E62A83"/>
    <w:rsid w:val="00E65B33"/>
    <w:rsid w:val="00E65EED"/>
    <w:rsid w:val="00E71488"/>
    <w:rsid w:val="00E71AC1"/>
    <w:rsid w:val="00E71B7F"/>
    <w:rsid w:val="00E71EE2"/>
    <w:rsid w:val="00E72537"/>
    <w:rsid w:val="00E74639"/>
    <w:rsid w:val="00E754CC"/>
    <w:rsid w:val="00E771B4"/>
    <w:rsid w:val="00E85071"/>
    <w:rsid w:val="00E8734E"/>
    <w:rsid w:val="00E90CC5"/>
    <w:rsid w:val="00E9163A"/>
    <w:rsid w:val="00E93128"/>
    <w:rsid w:val="00E95617"/>
    <w:rsid w:val="00EA18BF"/>
    <w:rsid w:val="00EA41DB"/>
    <w:rsid w:val="00EA451E"/>
    <w:rsid w:val="00EA4B17"/>
    <w:rsid w:val="00EA4F12"/>
    <w:rsid w:val="00EA7004"/>
    <w:rsid w:val="00EB0F3A"/>
    <w:rsid w:val="00EB5C8F"/>
    <w:rsid w:val="00EB6803"/>
    <w:rsid w:val="00EB72C5"/>
    <w:rsid w:val="00ED20A6"/>
    <w:rsid w:val="00ED2B94"/>
    <w:rsid w:val="00ED4FF8"/>
    <w:rsid w:val="00EE2948"/>
    <w:rsid w:val="00EE5CFC"/>
    <w:rsid w:val="00EE6EE7"/>
    <w:rsid w:val="00EF51F4"/>
    <w:rsid w:val="00EF6CCB"/>
    <w:rsid w:val="00F00086"/>
    <w:rsid w:val="00F024FC"/>
    <w:rsid w:val="00F03F6A"/>
    <w:rsid w:val="00F11B19"/>
    <w:rsid w:val="00F11C8A"/>
    <w:rsid w:val="00F13C3B"/>
    <w:rsid w:val="00F16770"/>
    <w:rsid w:val="00F1721A"/>
    <w:rsid w:val="00F211C4"/>
    <w:rsid w:val="00F2383E"/>
    <w:rsid w:val="00F30C0D"/>
    <w:rsid w:val="00F36940"/>
    <w:rsid w:val="00F36F24"/>
    <w:rsid w:val="00F41972"/>
    <w:rsid w:val="00F423D2"/>
    <w:rsid w:val="00F429CC"/>
    <w:rsid w:val="00F47B84"/>
    <w:rsid w:val="00F52225"/>
    <w:rsid w:val="00F52EA5"/>
    <w:rsid w:val="00F56A51"/>
    <w:rsid w:val="00F6064F"/>
    <w:rsid w:val="00F60DD2"/>
    <w:rsid w:val="00F61031"/>
    <w:rsid w:val="00F65ADF"/>
    <w:rsid w:val="00F75A89"/>
    <w:rsid w:val="00F77048"/>
    <w:rsid w:val="00F8196E"/>
    <w:rsid w:val="00F872C2"/>
    <w:rsid w:val="00F91756"/>
    <w:rsid w:val="00F922B3"/>
    <w:rsid w:val="00F94292"/>
    <w:rsid w:val="00F94A55"/>
    <w:rsid w:val="00F960E1"/>
    <w:rsid w:val="00F97276"/>
    <w:rsid w:val="00FA3307"/>
    <w:rsid w:val="00FA3628"/>
    <w:rsid w:val="00FB130E"/>
    <w:rsid w:val="00FB1CE6"/>
    <w:rsid w:val="00FB300F"/>
    <w:rsid w:val="00FB587F"/>
    <w:rsid w:val="00FB7EFD"/>
    <w:rsid w:val="00FE4DD8"/>
    <w:rsid w:val="00FE77E7"/>
    <w:rsid w:val="00FF0EFD"/>
    <w:rsid w:val="00FF3E6E"/>
    <w:rsid w:val="00FF5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BE198E15-F720-4684-8CBE-E5BAF4641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B6F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Char">
    <w:name w:val="Default Char"/>
    <w:link w:val="DefaultCharChar"/>
    <w:rsid w:val="00A03D8E"/>
    <w:pPr>
      <w:widowControl w:val="0"/>
      <w:autoSpaceDE w:val="0"/>
      <w:autoSpaceDN w:val="0"/>
      <w:adjustRightInd w:val="0"/>
    </w:pPr>
    <w:rPr>
      <w:rFonts w:ascii="C Verdana" w:hAnsi="C Verdana" w:cs="C Verdana"/>
      <w:color w:val="000000"/>
      <w:sz w:val="24"/>
      <w:szCs w:val="24"/>
      <w:lang w:val="en-US" w:eastAsia="en-US"/>
    </w:rPr>
  </w:style>
  <w:style w:type="character" w:customStyle="1" w:styleId="DefaultCharChar">
    <w:name w:val="Default Char Char"/>
    <w:link w:val="DefaultChar"/>
    <w:rsid w:val="00A03D8E"/>
    <w:rPr>
      <w:rFonts w:ascii="C Verdana" w:hAnsi="C Verdana" w:cs="C Verdana"/>
      <w:color w:val="000000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rsid w:val="00D43DEB"/>
    <w:pPr>
      <w:widowControl/>
      <w:autoSpaceDE/>
      <w:autoSpaceDN/>
      <w:adjustRightInd/>
      <w:ind w:firstLine="720"/>
      <w:jc w:val="both"/>
    </w:pPr>
    <w:rPr>
      <w:rFonts w:ascii="Garamond" w:hAnsi="Garamond"/>
      <w:color w:val="000000"/>
      <w:sz w:val="28"/>
      <w:lang w:eastAsia="en-US"/>
    </w:rPr>
  </w:style>
  <w:style w:type="character" w:styleId="Hyperlink">
    <w:name w:val="Hyperlink"/>
    <w:uiPriority w:val="99"/>
    <w:unhideWhenUsed/>
    <w:rsid w:val="00811984"/>
    <w:rPr>
      <w:color w:val="0000FF"/>
      <w:u w:val="single"/>
    </w:rPr>
  </w:style>
  <w:style w:type="character" w:styleId="FollowedHyperlink">
    <w:name w:val="FollowedHyperlink"/>
    <w:rsid w:val="00111793"/>
    <w:rPr>
      <w:color w:val="800080"/>
      <w:u w:val="single"/>
    </w:rPr>
  </w:style>
  <w:style w:type="character" w:styleId="CommentReference">
    <w:name w:val="annotation reference"/>
    <w:rsid w:val="000F7B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7B12"/>
  </w:style>
  <w:style w:type="character" w:customStyle="1" w:styleId="CommentTextChar">
    <w:name w:val="Comment Text Char"/>
    <w:link w:val="CommentText"/>
    <w:rsid w:val="000F7B12"/>
    <w:rPr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rsid w:val="000F7B12"/>
    <w:rPr>
      <w:b/>
      <w:bCs/>
    </w:rPr>
  </w:style>
  <w:style w:type="character" w:customStyle="1" w:styleId="CommentSubjectChar">
    <w:name w:val="Comment Subject Char"/>
    <w:link w:val="CommentSubject"/>
    <w:rsid w:val="000F7B12"/>
    <w:rPr>
      <w:b/>
      <w:bCs/>
      <w:lang w:val="sr-Latn-CS" w:eastAsia="sr-Latn-CS"/>
    </w:rPr>
  </w:style>
  <w:style w:type="paragraph" w:styleId="BalloonText">
    <w:name w:val="Balloon Text"/>
    <w:basedOn w:val="Normal"/>
    <w:link w:val="BalloonTextChar"/>
    <w:rsid w:val="000F7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7B12"/>
    <w:rPr>
      <w:rFonts w:ascii="Tahoma" w:hAnsi="Tahoma" w:cs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rsid w:val="0014188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41887"/>
    <w:rPr>
      <w:lang w:val="sr-Latn-CS" w:eastAsia="sr-Latn-CS"/>
    </w:rPr>
  </w:style>
  <w:style w:type="paragraph" w:styleId="Footer">
    <w:name w:val="footer"/>
    <w:basedOn w:val="Normal"/>
    <w:link w:val="FooterChar"/>
    <w:rsid w:val="001418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41887"/>
    <w:rPr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A5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7016F51-33C1-4211-954F-9CE8214F0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FFH</Company>
  <LinksUpToDate>false</LinksUpToDate>
  <CharactersWithSpaces>1788</CharactersWithSpaces>
  <SharedDoc>false</SharedDoc>
  <HLinks>
    <vt:vector size="48" baseType="variant">
      <vt:variant>
        <vt:i4>2228342</vt:i4>
      </vt:variant>
      <vt:variant>
        <vt:i4>21</vt:i4>
      </vt:variant>
      <vt:variant>
        <vt:i4>0</vt:i4>
      </vt:variant>
      <vt:variant>
        <vt:i4>5</vt:i4>
      </vt:variant>
      <vt:variant>
        <vt:lpwstr>../../../korisnik/Downloads/DrugaGodina/Projektovanje baza podataka.doc</vt:lpwstr>
      </vt:variant>
      <vt:variant>
        <vt:lpwstr/>
      </vt:variant>
      <vt:variant>
        <vt:i4>1441801</vt:i4>
      </vt:variant>
      <vt:variant>
        <vt:i4>18</vt:i4>
      </vt:variant>
      <vt:variant>
        <vt:i4>0</vt:i4>
      </vt:variant>
      <vt:variant>
        <vt:i4>5</vt:i4>
      </vt:variant>
      <vt:variant>
        <vt:lpwstr>../../../korisnik/Downloads/DrugaGodina/Poslovna statistika.docx</vt:lpwstr>
      </vt:variant>
      <vt:variant>
        <vt:lpwstr/>
      </vt:variant>
      <vt:variant>
        <vt:i4>2228342</vt:i4>
      </vt:variant>
      <vt:variant>
        <vt:i4>15</vt:i4>
      </vt:variant>
      <vt:variant>
        <vt:i4>0</vt:i4>
      </vt:variant>
      <vt:variant>
        <vt:i4>5</vt:i4>
      </vt:variant>
      <vt:variant>
        <vt:lpwstr>../../../korisnik/Downloads/DrugaGodina/Projektovanje baza podataka.doc</vt:lpwstr>
      </vt:variant>
      <vt:variant>
        <vt:lpwstr/>
      </vt:variant>
      <vt:variant>
        <vt:i4>1441801</vt:i4>
      </vt:variant>
      <vt:variant>
        <vt:i4>12</vt:i4>
      </vt:variant>
      <vt:variant>
        <vt:i4>0</vt:i4>
      </vt:variant>
      <vt:variant>
        <vt:i4>5</vt:i4>
      </vt:variant>
      <vt:variant>
        <vt:lpwstr>../../../korisnik/Downloads/DrugaGodina/Poslovna statistika.docx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../../../korisnik/Downloads/PrvaGodina/Strukturno programiranje.docx</vt:lpwstr>
      </vt:variant>
      <vt:variant>
        <vt:lpwstr/>
      </vt:variant>
      <vt:variant>
        <vt:i4>2293810</vt:i4>
      </vt:variant>
      <vt:variant>
        <vt:i4>6</vt:i4>
      </vt:variant>
      <vt:variant>
        <vt:i4>0</vt:i4>
      </vt:variant>
      <vt:variant>
        <vt:i4>5</vt:i4>
      </vt:variant>
      <vt:variant>
        <vt:lpwstr>../../../korisnik/Downloads/PrvaGodina/Principi mikroekonomije.docx</vt:lpwstr>
      </vt:variant>
      <vt:variant>
        <vt:lpwstr/>
      </vt:variant>
      <vt:variant>
        <vt:i4>6553715</vt:i4>
      </vt:variant>
      <vt:variant>
        <vt:i4>3</vt:i4>
      </vt:variant>
      <vt:variant>
        <vt:i4>0</vt:i4>
      </vt:variant>
      <vt:variant>
        <vt:i4>5</vt:i4>
      </vt:variant>
      <vt:variant>
        <vt:lpwstr>../../../korisnik/Downloads/PrvaGodina/Informacione tehnologije i sistemi.docx</vt:lpwstr>
      </vt:variant>
      <vt:variant>
        <vt:lpwstr/>
      </vt:variant>
      <vt:variant>
        <vt:i4>2818098</vt:i4>
      </vt:variant>
      <vt:variant>
        <vt:i4>0</vt:i4>
      </vt:variant>
      <vt:variant>
        <vt:i4>0</vt:i4>
      </vt:variant>
      <vt:variant>
        <vt:i4>5</vt:i4>
      </vt:variant>
      <vt:variant>
        <vt:lpwstr>../../../korisnik/Downloads/PrvaGodina/Principi makroekonomije.docx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Stanislav</dc:creator>
  <cp:lastModifiedBy>mirkosavic69@gmail.com</cp:lastModifiedBy>
  <cp:revision>34</cp:revision>
  <cp:lastPrinted>2018-11-21T13:05:00Z</cp:lastPrinted>
  <dcterms:created xsi:type="dcterms:W3CDTF">2019-03-13T10:52:00Z</dcterms:created>
  <dcterms:modified xsi:type="dcterms:W3CDTF">2020-12-30T12:53:00Z</dcterms:modified>
</cp:coreProperties>
</file>