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2A5" w:rsidRPr="00085D06" w:rsidRDefault="00E632A5" w:rsidP="00E632A5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:rsidR="00E632A5" w:rsidRPr="00092214" w:rsidRDefault="00E632A5" w:rsidP="00E632A5">
      <w:pPr>
        <w:jc w:val="center"/>
        <w:rPr>
          <w:rFonts w:ascii="Times New Roman" w:hAnsi="Times New Roman"/>
          <w:bCs/>
        </w:rPr>
      </w:pPr>
      <w:r w:rsidRPr="00092214">
        <w:rPr>
          <w:rFonts w:ascii="Times New Roman" w:hAnsi="Times New Roman"/>
          <w:bCs/>
          <w:lang w:val="sr-Cyrl-CS"/>
        </w:rPr>
        <w:t xml:space="preserve">Спецификацију треба дати за сваки предмет из студијског програма.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 :</w:t>
            </w:r>
            <w:r w:rsidR="00131C33">
              <w:t xml:space="preserve"> </w:t>
            </w:r>
            <w:r w:rsidR="00131C33" w:rsidRPr="00131C33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Напредна аналитика података у бизнису</w:t>
            </w:r>
            <w:r w:rsidR="00131C33" w:rsidRPr="00131C33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131C33" w:rsidRPr="00131C33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Дигитална маркетинг аналитика</w:t>
            </w:r>
            <w:r w:rsidR="00131C33" w:rsidRPr="00131C33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/наставници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131C33">
              <w:t xml:space="preserve"> </w:t>
            </w:r>
            <w:r w:rsidR="00131C33" w:rsidRPr="00131C33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Александар Грубор</w:t>
            </w:r>
            <w:r w:rsidR="00131C33" w:rsidRPr="00131C33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131C33">
              <w:t xml:space="preserve"> </w:t>
            </w:r>
            <w:r w:rsidR="00131C33" w:rsidRPr="00131C33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Изборни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131C33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131C33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7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131C33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131C33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="00131C33">
              <w:rPr>
                <w:rFonts w:ascii="Times New Roman" w:hAnsi="Times New Roman"/>
                <w:b/>
                <w:bCs/>
                <w:sz w:val="20"/>
                <w:szCs w:val="20"/>
              </w:rPr>
              <w:t>Нема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  <w:bookmarkStart w:id="0" w:name="_GoBack"/>
            <w:bookmarkEnd w:id="0"/>
          </w:p>
          <w:p w:rsidR="00E632A5" w:rsidRPr="00131C33" w:rsidRDefault="00131C33" w:rsidP="00131C33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131C3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Циљ предмета је оспособљавање студената за реализацију корака у процесу маркетинг менаџмента у области дигиталног маркетинга.</w:t>
            </w:r>
            <w:r w:rsidRPr="00131C3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131C3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131C3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E632A5" w:rsidRPr="00131C33" w:rsidRDefault="00131C33" w:rsidP="00131C33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131C3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На основу стечених знања студенти ће моћи да управљају процесом дигиталног маркетинга. Савладавање предмета је од помоћи у адекватној реализацији различитих дигиталних маркетинг  активности у различитим областима њихове примене.</w:t>
            </w:r>
            <w:r w:rsidRPr="00131C3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131C3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131C3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:rsidR="00A33361" w:rsidRPr="00A33361" w:rsidRDefault="001072F6" w:rsidP="00A33361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contextualSpacing/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недеља: </w:t>
            </w:r>
            <w:r w:rsidR="00A33361" w:rsidRPr="00A33361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Дефинисање дигиталног маркетинга</w:t>
            </w:r>
          </w:p>
          <w:p w:rsidR="00A33361" w:rsidRPr="00A33361" w:rsidRDefault="001072F6" w:rsidP="00A33361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contextualSpacing/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недеља: </w:t>
            </w:r>
            <w:r w:rsidR="00A33361" w:rsidRPr="00A33361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Дигитална маркетиншка миопија, дигитализација и маркетиншка парадигма</w:t>
            </w:r>
          </w:p>
          <w:p w:rsidR="00A33361" w:rsidRPr="00A33361" w:rsidRDefault="001072F6" w:rsidP="00A33361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contextualSpacing/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недеља: </w:t>
            </w:r>
            <w:r w:rsidR="00A33361" w:rsidRPr="00A33361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Дигитални маркетинг и промена маркетиншке парадигме</w:t>
            </w:r>
          </w:p>
          <w:p w:rsidR="00A33361" w:rsidRPr="00A33361" w:rsidRDefault="001072F6" w:rsidP="00A33361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contextualSpacing/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недеља: </w:t>
            </w:r>
            <w:r w:rsidR="00A33361" w:rsidRPr="00A33361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Дигитална маркетиншка истраживања</w:t>
            </w:r>
          </w:p>
          <w:p w:rsidR="00A33361" w:rsidRPr="00A33361" w:rsidRDefault="001072F6" w:rsidP="00A33361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contextualSpacing/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недеља: </w:t>
            </w:r>
            <w:r w:rsidR="00A33361" w:rsidRPr="00A33361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Дигитално маркетиншко окружење</w:t>
            </w:r>
          </w:p>
          <w:p w:rsidR="00A33361" w:rsidRPr="00A33361" w:rsidRDefault="001072F6" w:rsidP="00A33361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contextualSpacing/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недеља: </w:t>
            </w:r>
            <w:r w:rsidR="00A33361" w:rsidRPr="00A33361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Циљни маркетинг</w:t>
            </w:r>
          </w:p>
          <w:p w:rsidR="00A33361" w:rsidRPr="00A33361" w:rsidRDefault="001072F6" w:rsidP="00A33361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contextualSpacing/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недеља: </w:t>
            </w:r>
            <w:r w:rsidR="00A33361" w:rsidRPr="00A33361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Сегментација тржишта и избор циљног тржишта</w:t>
            </w:r>
          </w:p>
          <w:p w:rsidR="00A33361" w:rsidRPr="00A33361" w:rsidRDefault="001072F6" w:rsidP="00A33361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contextualSpacing/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недеља: </w:t>
            </w:r>
            <w:r w:rsidR="00A33361" w:rsidRPr="00A33361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Стварање вредности</w:t>
            </w:r>
          </w:p>
          <w:p w:rsidR="00A33361" w:rsidRPr="00A33361" w:rsidRDefault="001072F6" w:rsidP="00A33361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contextualSpacing/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недеља: </w:t>
            </w:r>
            <w:r w:rsidR="00A33361" w:rsidRPr="00A33361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Позиционирање и диференцирање дигиталне вредности и искуства</w:t>
            </w:r>
          </w:p>
          <w:p w:rsidR="00A33361" w:rsidRPr="00A33361" w:rsidRDefault="001072F6" w:rsidP="00A33361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contextualSpacing/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недеља: </w:t>
            </w:r>
            <w:r w:rsidR="00A33361" w:rsidRPr="00A33361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Маркетиншки микс у дигиталном окружењу</w:t>
            </w:r>
          </w:p>
          <w:p w:rsidR="00A33361" w:rsidRPr="00A33361" w:rsidRDefault="001072F6" w:rsidP="00A33361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contextualSpacing/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недеља: </w:t>
            </w:r>
            <w:r w:rsidR="00A33361" w:rsidRPr="00A33361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Производ/услуга у дигиталном окружењу</w:t>
            </w:r>
          </w:p>
          <w:p w:rsidR="00A33361" w:rsidRPr="00A33361" w:rsidRDefault="001072F6" w:rsidP="00A33361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contextualSpacing/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недеља: </w:t>
            </w:r>
            <w:r w:rsidR="00A33361" w:rsidRPr="00A33361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Одређивање и диференцирање онлајн цена</w:t>
            </w:r>
          </w:p>
          <w:p w:rsidR="00A33361" w:rsidRPr="00A33361" w:rsidRDefault="001072F6" w:rsidP="00A33361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contextualSpacing/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недеља: </w:t>
            </w:r>
            <w:r w:rsidR="00A33361" w:rsidRPr="00A33361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Канали дистрибуције у дигиталном окружењу</w:t>
            </w:r>
          </w:p>
          <w:p w:rsidR="00A33361" w:rsidRPr="00A33361" w:rsidRDefault="001072F6" w:rsidP="00A33361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contextualSpacing/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недеља: </w:t>
            </w:r>
            <w:r w:rsidR="00A33361" w:rsidRPr="00A33361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Дигитална маркетиншка комуникација</w:t>
            </w:r>
          </w:p>
          <w:p w:rsidR="00A33361" w:rsidRPr="00A33361" w:rsidRDefault="001072F6" w:rsidP="00A33361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contextualSpacing/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 xml:space="preserve">недеља: </w:t>
            </w:r>
            <w:r w:rsidR="00A33361" w:rsidRPr="00A33361">
              <w:rPr>
                <w:rFonts w:ascii="Times New Roman" w:hAnsi="Times New Roman"/>
                <w:bCs/>
                <w:i/>
                <w:sz w:val="20"/>
                <w:szCs w:val="20"/>
                <w:lang w:val="sr-Cyrl-CS"/>
              </w:rPr>
              <w:t>Организовање, примена и контрола дигиталних маркетиншких активности</w:t>
            </w:r>
          </w:p>
          <w:p w:rsidR="00E632A5" w:rsidRPr="00092214" w:rsidRDefault="00131C33" w:rsidP="00131C33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131C33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ab/>
            </w:r>
            <w:r w:rsidRPr="00131C33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ab/>
            </w:r>
            <w:r w:rsidRPr="00131C33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ab/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E632A5" w:rsidRPr="00092214" w:rsidRDefault="00131C33" w:rsidP="00131C33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131C33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Реализација дигиталног маркетинг истраживања, избор елемената стратегије и тактике дигиталног маркетинга.</w:t>
            </w:r>
            <w:r w:rsidRPr="00131C33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ab/>
            </w:r>
            <w:r w:rsidRPr="00131C33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ab/>
            </w:r>
            <w:r w:rsidRPr="00131C33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ab/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131C33" w:rsidRPr="00EE318B" w:rsidRDefault="00131C33" w:rsidP="00131C33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EE31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Ракић, Б., Ракић, М. (2015). Дигитални маркетинг: интегрисани приступ дигиталним маркетиншким активностима. Завод за уџбенике и наставна средства: Београд</w:t>
            </w:r>
            <w:r w:rsidRPr="00EE31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EE31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EE31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</w:p>
          <w:p w:rsidR="00E632A5" w:rsidRPr="00A33361" w:rsidRDefault="00131C33" w:rsidP="003B65CD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EE31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Чефи, Д., Смит, П.Р. (2018). Дигитални маркетинг: планирање и оптимизације. Факултет за медије и комуникације: Београд (одабрани делови)</w:t>
            </w:r>
            <w:r w:rsidRPr="00EE318B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ab/>
            </w:r>
            <w:r w:rsidRPr="00131C33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  <w:r w:rsidRPr="00131C33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0560BC" w:rsidRPr="00A33361" w:rsidRDefault="00E632A5" w:rsidP="00A3336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A3336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2</w:t>
            </w:r>
          </w:p>
        </w:tc>
        <w:tc>
          <w:tcPr>
            <w:tcW w:w="3292" w:type="dxa"/>
            <w:gridSpan w:val="2"/>
            <w:vAlign w:val="center"/>
          </w:tcPr>
          <w:p w:rsidR="00E632A5" w:rsidRPr="00A33361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A3336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2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E632A5" w:rsidRPr="00092214" w:rsidRDefault="00EE318B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E318B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вежбе, консултације, дискусије, коришћење одговарајућих алата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 w:rsidRPr="00EE318B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EE318B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  <w:r w:rsidRPr="00EE318B">
              <w:rPr>
                <w:rFonts w:ascii="Times New Roman" w:hAnsi="Times New Roman"/>
                <w:sz w:val="20"/>
                <w:szCs w:val="20"/>
                <w:lang w:val="sr-Cyrl-CS"/>
              </w:rPr>
              <w:tab/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E632A5" w:rsidRPr="00092214" w:rsidRDefault="00EE318B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EE318B" w:rsidRDefault="00EE318B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40</w:t>
            </w: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A3336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колоквијуми (2 </w:t>
            </w:r>
            <w:r w:rsidR="00047355">
              <w:rPr>
                <w:rFonts w:ascii="Times New Roman" w:hAnsi="Times New Roman"/>
                <w:sz w:val="20"/>
                <w:szCs w:val="20"/>
              </w:rPr>
              <w:t xml:space="preserve">пута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 20 бодова)</w:t>
            </w:r>
          </w:p>
        </w:tc>
        <w:tc>
          <w:tcPr>
            <w:tcW w:w="1960" w:type="dxa"/>
            <w:vAlign w:val="center"/>
          </w:tcPr>
          <w:p w:rsidR="00E632A5" w:rsidRPr="0059082D" w:rsidRDefault="00A33361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632A5" w:rsidRPr="00092214" w:rsidTr="003B65CD">
        <w:trPr>
          <w:trHeight w:val="227"/>
          <w:jc w:val="center"/>
        </w:trPr>
        <w:tc>
          <w:tcPr>
            <w:tcW w:w="3146" w:type="dxa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960" w:type="dxa"/>
            <w:vAlign w:val="center"/>
          </w:tcPr>
          <w:p w:rsidR="00E632A5" w:rsidRPr="00092214" w:rsidRDefault="00EE318B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 w:rsidR="00E632A5" w:rsidRPr="00092214" w:rsidRDefault="00E632A5" w:rsidP="003B65C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:rsidR="00E632A5" w:rsidRPr="00F41627" w:rsidRDefault="00E632A5" w:rsidP="00E632A5">
      <w:pPr>
        <w:jc w:val="center"/>
        <w:rPr>
          <w:rFonts w:ascii="Times New Roman" w:hAnsi="Times New Roman"/>
          <w:bCs/>
          <w:lang w:val="sr-Cyrl-CS"/>
        </w:rPr>
      </w:pPr>
    </w:p>
    <w:p w:rsidR="00E632A5" w:rsidRDefault="00E632A5" w:rsidP="00E632A5">
      <w:pPr>
        <w:jc w:val="center"/>
        <w:rPr>
          <w:rFonts w:ascii="Times New Roman" w:hAnsi="Times New Roman"/>
          <w:bCs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D383F"/>
    <w:multiLevelType w:val="hybridMultilevel"/>
    <w:tmpl w:val="2668AE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7804FD"/>
    <w:multiLevelType w:val="hybridMultilevel"/>
    <w:tmpl w:val="07DCF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2A5"/>
    <w:rsid w:val="00047355"/>
    <w:rsid w:val="000560BC"/>
    <w:rsid w:val="00092607"/>
    <w:rsid w:val="001072F6"/>
    <w:rsid w:val="00131C33"/>
    <w:rsid w:val="00171AFC"/>
    <w:rsid w:val="0059082D"/>
    <w:rsid w:val="0062186D"/>
    <w:rsid w:val="008A1FAA"/>
    <w:rsid w:val="00A33361"/>
    <w:rsid w:val="00BA1AEC"/>
    <w:rsid w:val="00E632A5"/>
    <w:rsid w:val="00EE318B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771F6"/>
  <w15:chartTrackingRefBased/>
  <w15:docId w15:val="{430D6941-D6E0-4CCD-BF2C-5DD643F0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2A5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1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mirkosavic69@gmail.com</cp:lastModifiedBy>
  <cp:revision>4</cp:revision>
  <dcterms:created xsi:type="dcterms:W3CDTF">2021-01-11T08:23:00Z</dcterms:created>
  <dcterms:modified xsi:type="dcterms:W3CDTF">2021-01-11T08:54:00Z</dcterms:modified>
</cp:coreProperties>
</file>