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854"/>
        <w:gridCol w:w="279"/>
        <w:gridCol w:w="454"/>
        <w:gridCol w:w="143"/>
        <w:gridCol w:w="1099"/>
        <w:gridCol w:w="936"/>
        <w:gridCol w:w="319"/>
        <w:gridCol w:w="112"/>
        <w:gridCol w:w="1047"/>
        <w:gridCol w:w="485"/>
        <w:gridCol w:w="186"/>
        <w:gridCol w:w="1462"/>
        <w:gridCol w:w="481"/>
        <w:gridCol w:w="1980"/>
      </w:tblGrid>
      <w:tr w:rsidR="00870D94" w:rsidRPr="00F5641D" w:rsidTr="001E3C2E">
        <w:trPr>
          <w:trHeight w:val="427"/>
        </w:trPr>
        <w:tc>
          <w:tcPr>
            <w:tcW w:w="4901" w:type="dxa"/>
            <w:gridSpan w:val="8"/>
            <w:vAlign w:val="center"/>
          </w:tcPr>
          <w:p w:rsidR="00870D94" w:rsidRPr="00F5641D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F5641D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Name and Surname</w:t>
            </w:r>
            <w:r w:rsidR="00870D94" w:rsidRPr="00F5641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5753" w:type="dxa"/>
            <w:gridSpan w:val="7"/>
            <w:vAlign w:val="center"/>
          </w:tcPr>
          <w:p w:rsidR="00870D94" w:rsidRPr="00F5641D" w:rsidRDefault="0082102E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F5641D">
              <w:rPr>
                <w:rFonts w:ascii="Times New Roman" w:hAnsi="Times New Roman"/>
                <w:sz w:val="20"/>
                <w:szCs w:val="20"/>
                <w:lang w:val="en-GB"/>
              </w:rPr>
              <w:t>Olivera</w:t>
            </w:r>
            <w:proofErr w:type="spellEnd"/>
            <w:r w:rsidRPr="00F5641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5641D">
              <w:rPr>
                <w:rFonts w:ascii="Times New Roman" w:hAnsi="Times New Roman"/>
                <w:sz w:val="20"/>
                <w:szCs w:val="20"/>
                <w:lang w:val="en-GB"/>
              </w:rPr>
              <w:t>Grljevic</w:t>
            </w:r>
            <w:proofErr w:type="spellEnd"/>
          </w:p>
        </w:tc>
      </w:tr>
      <w:tr w:rsidR="00870D94" w:rsidRPr="00F5641D" w:rsidTr="001E3C2E">
        <w:trPr>
          <w:trHeight w:val="427"/>
        </w:trPr>
        <w:tc>
          <w:tcPr>
            <w:tcW w:w="4901" w:type="dxa"/>
            <w:gridSpan w:val="8"/>
            <w:vAlign w:val="center"/>
          </w:tcPr>
          <w:p w:rsidR="00870D94" w:rsidRPr="00F5641D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F5641D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Title</w:t>
            </w:r>
          </w:p>
        </w:tc>
        <w:tc>
          <w:tcPr>
            <w:tcW w:w="5753" w:type="dxa"/>
            <w:gridSpan w:val="7"/>
            <w:vAlign w:val="center"/>
          </w:tcPr>
          <w:p w:rsidR="00870D94" w:rsidRPr="00F5641D" w:rsidRDefault="00F1137C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F5641D">
              <w:rPr>
                <w:rFonts w:ascii="Times New Roman" w:hAnsi="Times New Roman"/>
                <w:sz w:val="20"/>
                <w:szCs w:val="20"/>
                <w:lang w:val="en-GB"/>
              </w:rPr>
              <w:t>Assistant</w:t>
            </w:r>
            <w:r w:rsidR="00863BBD" w:rsidRPr="00F5641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Professor</w:t>
            </w:r>
          </w:p>
        </w:tc>
      </w:tr>
      <w:tr w:rsidR="00870D94" w:rsidRPr="00F5641D" w:rsidTr="001E3C2E">
        <w:trPr>
          <w:trHeight w:val="427"/>
        </w:trPr>
        <w:tc>
          <w:tcPr>
            <w:tcW w:w="4901" w:type="dxa"/>
            <w:gridSpan w:val="8"/>
            <w:vAlign w:val="center"/>
          </w:tcPr>
          <w:p w:rsidR="000850AA" w:rsidRPr="00F5641D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F5641D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The name of the institution where teacher works full or part-time and since when</w:t>
            </w:r>
          </w:p>
        </w:tc>
        <w:tc>
          <w:tcPr>
            <w:tcW w:w="5753" w:type="dxa"/>
            <w:gridSpan w:val="7"/>
            <w:vAlign w:val="center"/>
          </w:tcPr>
          <w:p w:rsidR="00870D94" w:rsidRPr="00F5641D" w:rsidRDefault="00863BBD" w:rsidP="007D069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F5641D">
              <w:rPr>
                <w:rFonts w:ascii="Times New Roman" w:hAnsi="Times New Roman"/>
                <w:sz w:val="20"/>
                <w:szCs w:val="20"/>
                <w:lang w:val="en-GB"/>
              </w:rPr>
              <w:t>University of Novi Sad, Faculty of Economics Subotica</w:t>
            </w:r>
            <w:r w:rsidR="0082102E" w:rsidRPr="00F5641D">
              <w:rPr>
                <w:rFonts w:ascii="Times New Roman" w:hAnsi="Times New Roman"/>
                <w:sz w:val="20"/>
                <w:szCs w:val="20"/>
                <w:lang w:val="en-GB"/>
              </w:rPr>
              <w:t>, since 20</w:t>
            </w:r>
            <w:r w:rsidR="007D069C">
              <w:rPr>
                <w:rFonts w:ascii="Times New Roman" w:hAnsi="Times New Roman"/>
                <w:sz w:val="20"/>
                <w:szCs w:val="20"/>
              </w:rPr>
              <w:t>07</w:t>
            </w:r>
            <w:r w:rsidR="004A626A" w:rsidRPr="00F5641D">
              <w:rPr>
                <w:rFonts w:ascii="Times New Roman" w:hAnsi="Times New Roman"/>
                <w:sz w:val="20"/>
                <w:szCs w:val="20"/>
                <w:lang w:val="en-GB"/>
              </w:rPr>
              <w:t>.</w:t>
            </w:r>
          </w:p>
        </w:tc>
      </w:tr>
      <w:tr w:rsidR="00870D94" w:rsidRPr="00F5641D" w:rsidTr="001E3C2E">
        <w:trPr>
          <w:trHeight w:val="427"/>
        </w:trPr>
        <w:tc>
          <w:tcPr>
            <w:tcW w:w="4901" w:type="dxa"/>
            <w:gridSpan w:val="8"/>
            <w:vAlign w:val="center"/>
          </w:tcPr>
          <w:p w:rsidR="00870D94" w:rsidRPr="00F5641D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F5641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Narrow scientific (artistic) field</w:t>
            </w:r>
            <w:r w:rsidRPr="00F5641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F5641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  <w:tc>
          <w:tcPr>
            <w:tcW w:w="5753" w:type="dxa"/>
            <w:gridSpan w:val="7"/>
            <w:vAlign w:val="center"/>
          </w:tcPr>
          <w:p w:rsidR="0082102E" w:rsidRPr="00F5641D" w:rsidRDefault="0082102E" w:rsidP="0082102E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 w:rsidRPr="00F5641D">
              <w:rPr>
                <w:rFonts w:ascii="Times New Roman" w:hAnsi="Times New Roman"/>
                <w:sz w:val="20"/>
                <w:szCs w:val="20"/>
              </w:rPr>
              <w:t>Business Informatics</w:t>
            </w:r>
          </w:p>
          <w:p w:rsidR="00870D94" w:rsidRPr="00F5641D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870D94" w:rsidRPr="00F5641D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Pr="00F5641D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F5641D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Academic career</w:t>
            </w:r>
          </w:p>
        </w:tc>
      </w:tr>
      <w:tr w:rsidR="00870D94" w:rsidRPr="00F5641D" w:rsidTr="001E3C2E">
        <w:trPr>
          <w:trHeight w:val="427"/>
        </w:trPr>
        <w:tc>
          <w:tcPr>
            <w:tcW w:w="2547" w:type="dxa"/>
            <w:gridSpan w:val="5"/>
            <w:vAlign w:val="center"/>
          </w:tcPr>
          <w:p w:rsidR="00870D94" w:rsidRPr="00F5641D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99" w:type="dxa"/>
            <w:vAlign w:val="center"/>
          </w:tcPr>
          <w:p w:rsidR="00870D94" w:rsidRPr="00F5641D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F5641D">
              <w:rPr>
                <w:rFonts w:ascii="Times New Roman" w:hAnsi="Times New Roman"/>
                <w:sz w:val="20"/>
                <w:szCs w:val="20"/>
                <w:lang w:val="en-GB"/>
              </w:rPr>
              <w:t>Year</w:t>
            </w:r>
          </w:p>
        </w:tc>
        <w:tc>
          <w:tcPr>
            <w:tcW w:w="2414" w:type="dxa"/>
            <w:gridSpan w:val="4"/>
            <w:shd w:val="clear" w:color="auto" w:fill="auto"/>
            <w:vAlign w:val="center"/>
          </w:tcPr>
          <w:p w:rsidR="00870D94" w:rsidRPr="00F5641D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5641D">
              <w:rPr>
                <w:rFonts w:ascii="Times New Roman" w:hAnsi="Times New Roman"/>
                <w:sz w:val="20"/>
                <w:szCs w:val="20"/>
                <w:lang w:val="en-GB"/>
              </w:rPr>
              <w:t>Institution</w:t>
            </w:r>
            <w:r w:rsidR="00870D94" w:rsidRPr="00F5641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133" w:type="dxa"/>
            <w:gridSpan w:val="3"/>
            <w:shd w:val="clear" w:color="auto" w:fill="auto"/>
            <w:vAlign w:val="center"/>
          </w:tcPr>
          <w:p w:rsidR="00870D94" w:rsidRPr="00F5641D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5641D">
              <w:rPr>
                <w:rFonts w:ascii="Times New Roman" w:hAnsi="Times New Roman"/>
                <w:sz w:val="20"/>
                <w:szCs w:val="20"/>
                <w:lang w:val="en-GB"/>
              </w:rPr>
              <w:t>Scientific or artistic field</w:t>
            </w:r>
            <w:r w:rsidR="00870D94" w:rsidRPr="00F5641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461" w:type="dxa"/>
            <w:gridSpan w:val="2"/>
            <w:shd w:val="clear" w:color="auto" w:fill="auto"/>
            <w:vAlign w:val="center"/>
          </w:tcPr>
          <w:p w:rsidR="00870D94" w:rsidRPr="00F5641D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F5641D">
              <w:rPr>
                <w:rFonts w:ascii="Times New Roman" w:hAnsi="Times New Roman"/>
                <w:sz w:val="20"/>
                <w:szCs w:val="20"/>
                <w:lang w:val="en-GB"/>
              </w:rPr>
              <w:t>Narrow scientific or artistic area</w:t>
            </w:r>
          </w:p>
        </w:tc>
      </w:tr>
      <w:tr w:rsidR="009416B2" w:rsidRPr="00F5641D" w:rsidTr="001E3C2E">
        <w:trPr>
          <w:trHeight w:val="427"/>
        </w:trPr>
        <w:tc>
          <w:tcPr>
            <w:tcW w:w="2547" w:type="dxa"/>
            <w:gridSpan w:val="5"/>
          </w:tcPr>
          <w:p w:rsidR="009416B2" w:rsidRPr="00F5641D" w:rsidRDefault="009416B2" w:rsidP="009416B2">
            <w:pPr>
              <w:rPr>
                <w:rFonts w:ascii="Times New Roman" w:hAnsi="Times New Roman"/>
                <w:sz w:val="20"/>
                <w:szCs w:val="20"/>
              </w:rPr>
            </w:pPr>
            <w:r w:rsidRPr="00F5641D">
              <w:rPr>
                <w:rFonts w:ascii="Times New Roman" w:hAnsi="Times New Roman"/>
                <w:sz w:val="20"/>
                <w:szCs w:val="20"/>
              </w:rPr>
              <w:t>Election to the title of university teacher</w:t>
            </w:r>
          </w:p>
        </w:tc>
        <w:tc>
          <w:tcPr>
            <w:tcW w:w="1099" w:type="dxa"/>
            <w:vAlign w:val="center"/>
          </w:tcPr>
          <w:p w:rsidR="009416B2" w:rsidRPr="00F5641D" w:rsidRDefault="009416B2" w:rsidP="009416B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F5641D">
              <w:rPr>
                <w:rFonts w:ascii="Times New Roman" w:hAnsi="Times New Roman"/>
                <w:sz w:val="20"/>
                <w:szCs w:val="20"/>
                <w:lang w:val="en-GB"/>
              </w:rPr>
              <w:t>2019</w:t>
            </w:r>
          </w:p>
        </w:tc>
        <w:tc>
          <w:tcPr>
            <w:tcW w:w="2414" w:type="dxa"/>
            <w:gridSpan w:val="4"/>
            <w:shd w:val="clear" w:color="auto" w:fill="auto"/>
            <w:vAlign w:val="bottom"/>
          </w:tcPr>
          <w:p w:rsidR="009416B2" w:rsidRPr="00F5641D" w:rsidRDefault="009416B2" w:rsidP="009416B2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 w:rsidRPr="00F5641D">
              <w:rPr>
                <w:rFonts w:ascii="Times New Roman" w:hAnsi="Times New Roman"/>
                <w:sz w:val="20"/>
                <w:szCs w:val="20"/>
              </w:rPr>
              <w:t>University of Novi Sad, Faculty of Economics Subotica</w:t>
            </w:r>
          </w:p>
        </w:tc>
        <w:tc>
          <w:tcPr>
            <w:tcW w:w="2133" w:type="dxa"/>
            <w:gridSpan w:val="3"/>
            <w:shd w:val="clear" w:color="auto" w:fill="auto"/>
            <w:vAlign w:val="bottom"/>
          </w:tcPr>
          <w:p w:rsidR="009416B2" w:rsidRPr="00F5641D" w:rsidRDefault="009416B2" w:rsidP="009416B2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F5641D">
              <w:rPr>
                <w:rFonts w:ascii="Times New Roman" w:hAnsi="Times New Roman"/>
                <w:sz w:val="20"/>
                <w:szCs w:val="20"/>
                <w:lang w:val="en-GB"/>
              </w:rPr>
              <w:t>Economics Sciences</w:t>
            </w:r>
          </w:p>
        </w:tc>
        <w:tc>
          <w:tcPr>
            <w:tcW w:w="2461" w:type="dxa"/>
            <w:gridSpan w:val="2"/>
            <w:shd w:val="clear" w:color="auto" w:fill="auto"/>
            <w:vAlign w:val="bottom"/>
          </w:tcPr>
          <w:p w:rsidR="009416B2" w:rsidRPr="00F5641D" w:rsidRDefault="009416B2" w:rsidP="009416B2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 w:rsidRPr="00F5641D">
              <w:rPr>
                <w:rFonts w:ascii="Times New Roman" w:hAnsi="Times New Roman"/>
                <w:sz w:val="20"/>
                <w:szCs w:val="20"/>
              </w:rPr>
              <w:t>Business Informatics</w:t>
            </w:r>
          </w:p>
        </w:tc>
      </w:tr>
      <w:tr w:rsidR="009416B2" w:rsidRPr="00F5641D" w:rsidTr="001E3C2E">
        <w:trPr>
          <w:trHeight w:val="427"/>
        </w:trPr>
        <w:tc>
          <w:tcPr>
            <w:tcW w:w="2547" w:type="dxa"/>
            <w:gridSpan w:val="5"/>
          </w:tcPr>
          <w:p w:rsidR="009416B2" w:rsidRPr="00F5641D" w:rsidRDefault="009416B2" w:rsidP="009416B2">
            <w:pPr>
              <w:rPr>
                <w:rFonts w:ascii="Times New Roman" w:hAnsi="Times New Roman"/>
                <w:sz w:val="20"/>
                <w:szCs w:val="20"/>
              </w:rPr>
            </w:pPr>
            <w:r w:rsidRPr="00F5641D">
              <w:rPr>
                <w:rFonts w:ascii="Times New Roman" w:hAnsi="Times New Roman"/>
                <w:sz w:val="20"/>
                <w:szCs w:val="20"/>
              </w:rPr>
              <w:t>Doctor's degree</w:t>
            </w:r>
          </w:p>
        </w:tc>
        <w:tc>
          <w:tcPr>
            <w:tcW w:w="1099" w:type="dxa"/>
            <w:vAlign w:val="center"/>
          </w:tcPr>
          <w:p w:rsidR="009416B2" w:rsidRPr="00F5641D" w:rsidRDefault="009416B2" w:rsidP="009416B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F5641D">
              <w:rPr>
                <w:rFonts w:ascii="Times New Roman" w:hAnsi="Times New Roman"/>
                <w:sz w:val="20"/>
                <w:szCs w:val="20"/>
                <w:lang w:val="en-GB"/>
              </w:rPr>
              <w:t>2016</w:t>
            </w:r>
          </w:p>
        </w:tc>
        <w:tc>
          <w:tcPr>
            <w:tcW w:w="2414" w:type="dxa"/>
            <w:gridSpan w:val="4"/>
            <w:shd w:val="clear" w:color="auto" w:fill="auto"/>
            <w:vAlign w:val="bottom"/>
          </w:tcPr>
          <w:p w:rsidR="009416B2" w:rsidRPr="00F5641D" w:rsidRDefault="009416B2" w:rsidP="009416B2">
            <w:pPr>
              <w:rPr>
                <w:rFonts w:ascii="Times New Roman" w:hAnsi="Times New Roman"/>
                <w:sz w:val="20"/>
                <w:szCs w:val="20"/>
              </w:rPr>
            </w:pPr>
            <w:r w:rsidRPr="00F5641D">
              <w:rPr>
                <w:rFonts w:ascii="Times New Roman" w:hAnsi="Times New Roman"/>
                <w:sz w:val="20"/>
                <w:szCs w:val="20"/>
              </w:rPr>
              <w:t>University of Novi Sad, Faculty of Economics Subotica</w:t>
            </w:r>
          </w:p>
        </w:tc>
        <w:tc>
          <w:tcPr>
            <w:tcW w:w="2133" w:type="dxa"/>
            <w:gridSpan w:val="3"/>
            <w:shd w:val="clear" w:color="auto" w:fill="auto"/>
            <w:vAlign w:val="bottom"/>
          </w:tcPr>
          <w:p w:rsidR="009416B2" w:rsidRPr="00F5641D" w:rsidRDefault="009416B2" w:rsidP="009416B2">
            <w:pPr>
              <w:rPr>
                <w:rFonts w:ascii="Times New Roman" w:hAnsi="Times New Roman"/>
                <w:sz w:val="20"/>
                <w:szCs w:val="20"/>
              </w:rPr>
            </w:pPr>
            <w:r w:rsidRPr="00F5641D">
              <w:rPr>
                <w:rFonts w:ascii="Times New Roman" w:hAnsi="Times New Roman"/>
                <w:sz w:val="20"/>
                <w:szCs w:val="20"/>
                <w:lang w:val="en-GB"/>
              </w:rPr>
              <w:t>Economics Sciences</w:t>
            </w:r>
          </w:p>
        </w:tc>
        <w:tc>
          <w:tcPr>
            <w:tcW w:w="2461" w:type="dxa"/>
            <w:gridSpan w:val="2"/>
            <w:shd w:val="clear" w:color="auto" w:fill="auto"/>
            <w:vAlign w:val="bottom"/>
          </w:tcPr>
          <w:p w:rsidR="009416B2" w:rsidRPr="00F5641D" w:rsidRDefault="009416B2" w:rsidP="009416B2">
            <w:pPr>
              <w:rPr>
                <w:rFonts w:ascii="Times New Roman" w:hAnsi="Times New Roman"/>
                <w:sz w:val="20"/>
                <w:szCs w:val="20"/>
              </w:rPr>
            </w:pPr>
            <w:r w:rsidRPr="00F5641D">
              <w:rPr>
                <w:rFonts w:ascii="Times New Roman" w:hAnsi="Times New Roman"/>
                <w:sz w:val="20"/>
                <w:szCs w:val="20"/>
              </w:rPr>
              <w:t>Business Informatics</w:t>
            </w:r>
          </w:p>
        </w:tc>
      </w:tr>
      <w:tr w:rsidR="000850AA" w:rsidRPr="00F5641D" w:rsidTr="001E3C2E">
        <w:trPr>
          <w:trHeight w:val="427"/>
        </w:trPr>
        <w:tc>
          <w:tcPr>
            <w:tcW w:w="2547" w:type="dxa"/>
            <w:gridSpan w:val="5"/>
          </w:tcPr>
          <w:p w:rsidR="000850AA" w:rsidRPr="00F5641D" w:rsidRDefault="000850AA" w:rsidP="000850AA">
            <w:pPr>
              <w:rPr>
                <w:rFonts w:ascii="Times New Roman" w:hAnsi="Times New Roman"/>
                <w:sz w:val="20"/>
                <w:szCs w:val="20"/>
              </w:rPr>
            </w:pPr>
            <w:r w:rsidRPr="00F5641D">
              <w:rPr>
                <w:rFonts w:ascii="Times New Roman" w:hAnsi="Times New Roman"/>
                <w:sz w:val="20"/>
                <w:szCs w:val="20"/>
              </w:rPr>
              <w:t>Specialization</w:t>
            </w:r>
          </w:p>
        </w:tc>
        <w:tc>
          <w:tcPr>
            <w:tcW w:w="1099" w:type="dxa"/>
            <w:vAlign w:val="center"/>
          </w:tcPr>
          <w:p w:rsidR="000850AA" w:rsidRPr="00F5641D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14" w:type="dxa"/>
            <w:gridSpan w:val="4"/>
            <w:shd w:val="clear" w:color="auto" w:fill="auto"/>
            <w:vAlign w:val="center"/>
          </w:tcPr>
          <w:p w:rsidR="000850AA" w:rsidRPr="00F5641D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33" w:type="dxa"/>
            <w:gridSpan w:val="3"/>
            <w:shd w:val="clear" w:color="auto" w:fill="auto"/>
            <w:vAlign w:val="center"/>
          </w:tcPr>
          <w:p w:rsidR="000850AA" w:rsidRPr="00F5641D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61" w:type="dxa"/>
            <w:gridSpan w:val="2"/>
            <w:shd w:val="clear" w:color="auto" w:fill="auto"/>
            <w:vAlign w:val="center"/>
          </w:tcPr>
          <w:p w:rsidR="000850AA" w:rsidRPr="00F5641D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870D94" w:rsidRPr="00F5641D" w:rsidTr="001E3C2E">
        <w:trPr>
          <w:trHeight w:val="427"/>
        </w:trPr>
        <w:tc>
          <w:tcPr>
            <w:tcW w:w="2547" w:type="dxa"/>
            <w:gridSpan w:val="5"/>
            <w:vAlign w:val="center"/>
          </w:tcPr>
          <w:p w:rsidR="00870D94" w:rsidRPr="00F5641D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F5641D">
              <w:rPr>
                <w:rFonts w:ascii="Times New Roman" w:hAnsi="Times New Roman"/>
                <w:sz w:val="20"/>
                <w:szCs w:val="20"/>
                <w:lang w:val="en-GB"/>
              </w:rPr>
              <w:t>Magister's</w:t>
            </w:r>
            <w:proofErr w:type="spellEnd"/>
            <w:r w:rsidRPr="00F5641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degree</w:t>
            </w:r>
          </w:p>
        </w:tc>
        <w:tc>
          <w:tcPr>
            <w:tcW w:w="1099" w:type="dxa"/>
            <w:vAlign w:val="center"/>
          </w:tcPr>
          <w:p w:rsidR="00870D94" w:rsidRPr="00F5641D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14" w:type="dxa"/>
            <w:gridSpan w:val="4"/>
            <w:shd w:val="clear" w:color="auto" w:fill="auto"/>
            <w:vAlign w:val="center"/>
          </w:tcPr>
          <w:p w:rsidR="00870D94" w:rsidRPr="00F5641D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33" w:type="dxa"/>
            <w:gridSpan w:val="3"/>
            <w:shd w:val="clear" w:color="auto" w:fill="auto"/>
            <w:vAlign w:val="center"/>
          </w:tcPr>
          <w:p w:rsidR="00870D94" w:rsidRPr="00F5641D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61" w:type="dxa"/>
            <w:gridSpan w:val="2"/>
            <w:shd w:val="clear" w:color="auto" w:fill="auto"/>
            <w:vAlign w:val="center"/>
          </w:tcPr>
          <w:p w:rsidR="00870D94" w:rsidRPr="00F5641D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7D069C" w:rsidRPr="00F5641D" w:rsidTr="001E3C2E">
        <w:trPr>
          <w:trHeight w:val="427"/>
        </w:trPr>
        <w:tc>
          <w:tcPr>
            <w:tcW w:w="2547" w:type="dxa"/>
            <w:gridSpan w:val="5"/>
          </w:tcPr>
          <w:p w:rsidR="007D069C" w:rsidRPr="00F5641D" w:rsidRDefault="007D069C" w:rsidP="007D069C">
            <w:pPr>
              <w:rPr>
                <w:rFonts w:ascii="Times New Roman" w:hAnsi="Times New Roman"/>
                <w:sz w:val="20"/>
                <w:szCs w:val="20"/>
              </w:rPr>
            </w:pPr>
            <w:r w:rsidRPr="00F5641D">
              <w:rPr>
                <w:rFonts w:ascii="Times New Roman" w:hAnsi="Times New Roman"/>
                <w:sz w:val="20"/>
                <w:szCs w:val="20"/>
              </w:rPr>
              <w:t>Master's degree</w:t>
            </w:r>
          </w:p>
        </w:tc>
        <w:tc>
          <w:tcPr>
            <w:tcW w:w="1099" w:type="dxa"/>
            <w:vAlign w:val="center"/>
          </w:tcPr>
          <w:p w:rsidR="007D069C" w:rsidRPr="00F5641D" w:rsidRDefault="007D069C" w:rsidP="007D069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F5641D">
              <w:rPr>
                <w:rFonts w:ascii="Times New Roman" w:hAnsi="Times New Roman"/>
                <w:sz w:val="20"/>
                <w:szCs w:val="20"/>
                <w:lang w:val="en-GB"/>
              </w:rPr>
              <w:t>2009</w:t>
            </w:r>
          </w:p>
        </w:tc>
        <w:tc>
          <w:tcPr>
            <w:tcW w:w="2414" w:type="dxa"/>
            <w:gridSpan w:val="4"/>
            <w:shd w:val="clear" w:color="auto" w:fill="auto"/>
            <w:vAlign w:val="bottom"/>
          </w:tcPr>
          <w:p w:rsidR="007D069C" w:rsidRPr="00F5641D" w:rsidRDefault="007D069C" w:rsidP="007D069C">
            <w:pPr>
              <w:rPr>
                <w:rFonts w:ascii="Times New Roman" w:hAnsi="Times New Roman"/>
                <w:sz w:val="20"/>
                <w:szCs w:val="20"/>
              </w:rPr>
            </w:pPr>
            <w:r w:rsidRPr="00F5641D">
              <w:rPr>
                <w:rFonts w:ascii="Times New Roman" w:hAnsi="Times New Roman"/>
                <w:sz w:val="20"/>
                <w:szCs w:val="20"/>
              </w:rPr>
              <w:t>University of Novi Sad, Faculty of Economics Subotica</w:t>
            </w:r>
          </w:p>
        </w:tc>
        <w:tc>
          <w:tcPr>
            <w:tcW w:w="2133" w:type="dxa"/>
            <w:gridSpan w:val="3"/>
            <w:shd w:val="clear" w:color="auto" w:fill="auto"/>
            <w:vAlign w:val="bottom"/>
          </w:tcPr>
          <w:p w:rsidR="007D069C" w:rsidRPr="00F5641D" w:rsidRDefault="007D069C" w:rsidP="007D069C">
            <w:pPr>
              <w:rPr>
                <w:rFonts w:ascii="Times New Roman" w:hAnsi="Times New Roman"/>
                <w:sz w:val="20"/>
                <w:szCs w:val="20"/>
              </w:rPr>
            </w:pPr>
            <w:r w:rsidRPr="00F5641D">
              <w:rPr>
                <w:rFonts w:ascii="Times New Roman" w:hAnsi="Times New Roman"/>
                <w:sz w:val="20"/>
                <w:szCs w:val="20"/>
                <w:lang w:val="en-GB"/>
              </w:rPr>
              <w:t>Economics Sciences</w:t>
            </w:r>
          </w:p>
        </w:tc>
        <w:tc>
          <w:tcPr>
            <w:tcW w:w="2461" w:type="dxa"/>
            <w:gridSpan w:val="2"/>
            <w:shd w:val="clear" w:color="auto" w:fill="auto"/>
            <w:vAlign w:val="bottom"/>
          </w:tcPr>
          <w:p w:rsidR="007D069C" w:rsidRPr="00F5641D" w:rsidRDefault="007D069C" w:rsidP="007D069C">
            <w:pPr>
              <w:rPr>
                <w:rFonts w:ascii="Times New Roman" w:hAnsi="Times New Roman"/>
                <w:sz w:val="20"/>
                <w:szCs w:val="20"/>
              </w:rPr>
            </w:pPr>
            <w:r w:rsidRPr="00F5641D">
              <w:rPr>
                <w:rFonts w:ascii="Times New Roman" w:hAnsi="Times New Roman"/>
                <w:sz w:val="20"/>
                <w:szCs w:val="20"/>
                <w:lang w:val="en-GB"/>
              </w:rPr>
              <w:t>Economics Sciences</w:t>
            </w:r>
          </w:p>
        </w:tc>
      </w:tr>
      <w:tr w:rsidR="007D069C" w:rsidRPr="00F5641D" w:rsidTr="001E3C2E">
        <w:trPr>
          <w:trHeight w:val="427"/>
        </w:trPr>
        <w:tc>
          <w:tcPr>
            <w:tcW w:w="2547" w:type="dxa"/>
            <w:gridSpan w:val="5"/>
          </w:tcPr>
          <w:p w:rsidR="007D069C" w:rsidRPr="00F5641D" w:rsidRDefault="007D069C" w:rsidP="007D069C">
            <w:pPr>
              <w:rPr>
                <w:rFonts w:ascii="Times New Roman" w:hAnsi="Times New Roman"/>
                <w:sz w:val="20"/>
                <w:szCs w:val="20"/>
              </w:rPr>
            </w:pPr>
            <w:r w:rsidRPr="00F5641D">
              <w:rPr>
                <w:rFonts w:ascii="Times New Roman" w:hAnsi="Times New Roman"/>
                <w:sz w:val="20"/>
                <w:szCs w:val="20"/>
              </w:rPr>
              <w:t>Bachelor's degree</w:t>
            </w:r>
          </w:p>
        </w:tc>
        <w:tc>
          <w:tcPr>
            <w:tcW w:w="1099" w:type="dxa"/>
            <w:vAlign w:val="center"/>
          </w:tcPr>
          <w:p w:rsidR="007D069C" w:rsidRPr="00F5641D" w:rsidRDefault="007D069C" w:rsidP="007D069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F5641D">
              <w:rPr>
                <w:rFonts w:ascii="Times New Roman" w:hAnsi="Times New Roman"/>
                <w:sz w:val="20"/>
                <w:szCs w:val="20"/>
                <w:lang w:val="en-GB"/>
              </w:rPr>
              <w:t>2007</w:t>
            </w:r>
          </w:p>
        </w:tc>
        <w:tc>
          <w:tcPr>
            <w:tcW w:w="2414" w:type="dxa"/>
            <w:gridSpan w:val="4"/>
            <w:shd w:val="clear" w:color="auto" w:fill="auto"/>
            <w:vAlign w:val="bottom"/>
          </w:tcPr>
          <w:p w:rsidR="007D069C" w:rsidRPr="00F5641D" w:rsidRDefault="007D069C" w:rsidP="007D069C">
            <w:pPr>
              <w:rPr>
                <w:rFonts w:ascii="Times New Roman" w:hAnsi="Times New Roman"/>
                <w:sz w:val="20"/>
                <w:szCs w:val="20"/>
              </w:rPr>
            </w:pPr>
            <w:r w:rsidRPr="00F5641D">
              <w:rPr>
                <w:rFonts w:ascii="Times New Roman" w:hAnsi="Times New Roman"/>
                <w:sz w:val="20"/>
                <w:szCs w:val="20"/>
              </w:rPr>
              <w:t>University of Novi Sad, Faculty of Economics Subotica</w:t>
            </w:r>
          </w:p>
        </w:tc>
        <w:tc>
          <w:tcPr>
            <w:tcW w:w="2133" w:type="dxa"/>
            <w:gridSpan w:val="3"/>
            <w:shd w:val="clear" w:color="auto" w:fill="auto"/>
            <w:vAlign w:val="bottom"/>
          </w:tcPr>
          <w:p w:rsidR="007D069C" w:rsidRPr="00F5641D" w:rsidRDefault="007D069C" w:rsidP="007D069C">
            <w:pPr>
              <w:rPr>
                <w:rFonts w:ascii="Times New Roman" w:hAnsi="Times New Roman"/>
                <w:sz w:val="20"/>
                <w:szCs w:val="20"/>
              </w:rPr>
            </w:pPr>
            <w:r w:rsidRPr="00F5641D">
              <w:rPr>
                <w:rFonts w:ascii="Times New Roman" w:hAnsi="Times New Roman"/>
                <w:sz w:val="20"/>
                <w:szCs w:val="20"/>
                <w:lang w:val="en-GB"/>
              </w:rPr>
              <w:t>Economics Sciences</w:t>
            </w:r>
          </w:p>
        </w:tc>
        <w:tc>
          <w:tcPr>
            <w:tcW w:w="2461" w:type="dxa"/>
            <w:gridSpan w:val="2"/>
            <w:shd w:val="clear" w:color="auto" w:fill="auto"/>
            <w:vAlign w:val="bottom"/>
          </w:tcPr>
          <w:p w:rsidR="007D069C" w:rsidRPr="00F5641D" w:rsidRDefault="007D069C" w:rsidP="007D069C">
            <w:pPr>
              <w:rPr>
                <w:rFonts w:ascii="Times New Roman" w:hAnsi="Times New Roman"/>
                <w:sz w:val="20"/>
                <w:szCs w:val="20"/>
              </w:rPr>
            </w:pPr>
            <w:r w:rsidRPr="00F5641D">
              <w:rPr>
                <w:rFonts w:ascii="Times New Roman" w:hAnsi="Times New Roman"/>
                <w:sz w:val="20"/>
                <w:szCs w:val="20"/>
                <w:lang w:val="en-GB"/>
              </w:rPr>
              <w:t>Economics Sciences</w:t>
            </w:r>
          </w:p>
        </w:tc>
      </w:tr>
      <w:tr w:rsidR="00870D94" w:rsidRPr="00F5641D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Pr="00F5641D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F5641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List of subjects taught by the teacher at the first and second study level</w:t>
            </w:r>
            <w:r w:rsidRPr="00F5641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F5641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</w:tr>
      <w:tr w:rsidR="00870D94" w:rsidRPr="00F5641D" w:rsidTr="001E3C2E">
        <w:trPr>
          <w:trHeight w:val="822"/>
        </w:trPr>
        <w:tc>
          <w:tcPr>
            <w:tcW w:w="817" w:type="dxa"/>
            <w:shd w:val="clear" w:color="auto" w:fill="auto"/>
            <w:vAlign w:val="center"/>
          </w:tcPr>
          <w:p w:rsidR="00870D94" w:rsidRPr="00F5641D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F5641D">
              <w:rPr>
                <w:rFonts w:ascii="Times New Roman" w:hAnsi="Times New Roman"/>
                <w:sz w:val="20"/>
                <w:szCs w:val="20"/>
                <w:lang w:val="en-GB"/>
              </w:rPr>
              <w:t>No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870D94" w:rsidRPr="00F5641D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F5641D">
              <w:rPr>
                <w:rFonts w:ascii="Times New Roman" w:hAnsi="Times New Roman"/>
                <w:sz w:val="20"/>
                <w:szCs w:val="20"/>
                <w:lang w:val="en-GB"/>
              </w:rPr>
              <w:t>Marc of the course</w:t>
            </w:r>
          </w:p>
        </w:tc>
        <w:tc>
          <w:tcPr>
            <w:tcW w:w="3063" w:type="dxa"/>
            <w:gridSpan w:val="6"/>
            <w:shd w:val="clear" w:color="auto" w:fill="auto"/>
            <w:vAlign w:val="center"/>
          </w:tcPr>
          <w:p w:rsidR="00870D94" w:rsidRPr="00F5641D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5641D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Course title</w:t>
            </w:r>
            <w:r w:rsidR="00870D94" w:rsidRPr="00F5641D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718" w:type="dxa"/>
            <w:gridSpan w:val="3"/>
            <w:shd w:val="clear" w:color="auto" w:fill="auto"/>
            <w:vAlign w:val="center"/>
          </w:tcPr>
          <w:p w:rsidR="00870D94" w:rsidRPr="00F5641D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F5641D">
              <w:rPr>
                <w:rFonts w:ascii="Times New Roman" w:hAnsi="Times New Roman"/>
                <w:sz w:val="20"/>
                <w:szCs w:val="20"/>
                <w:lang w:val="en-GB"/>
              </w:rPr>
              <w:t>Type of teaching</w:t>
            </w:r>
          </w:p>
        </w:tc>
        <w:tc>
          <w:tcPr>
            <w:tcW w:w="1943" w:type="dxa"/>
            <w:gridSpan w:val="2"/>
            <w:shd w:val="clear" w:color="auto" w:fill="auto"/>
            <w:vAlign w:val="center"/>
          </w:tcPr>
          <w:p w:rsidR="00870D94" w:rsidRPr="00F5641D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5641D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Title of the study program</w:t>
            </w:r>
            <w:r w:rsidR="00870D94" w:rsidRPr="00F5641D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870D94" w:rsidRPr="00F5641D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5641D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Type of studies</w:t>
            </w:r>
            <w:r w:rsidR="00870D94" w:rsidRPr="00F5641D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 w:rsidR="00870D94" w:rsidRPr="00F5641D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9416B2" w:rsidRPr="00F5641D" w:rsidTr="001E3C2E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9416B2" w:rsidRPr="007D069C" w:rsidRDefault="009416B2" w:rsidP="007D069C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9416B2" w:rsidRPr="00F5641D" w:rsidRDefault="00B64538" w:rsidP="009416B2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64538">
              <w:rPr>
                <w:rFonts w:ascii="Times New Roman" w:hAnsi="Times New Roman"/>
                <w:sz w:val="20"/>
                <w:szCs w:val="20"/>
                <w:lang w:val="sr-Cyrl-CS"/>
              </w:rPr>
              <w:t>ОАСПИ16</w:t>
            </w:r>
          </w:p>
        </w:tc>
        <w:tc>
          <w:tcPr>
            <w:tcW w:w="3063" w:type="dxa"/>
            <w:gridSpan w:val="6"/>
            <w:shd w:val="clear" w:color="auto" w:fill="auto"/>
            <w:vAlign w:val="bottom"/>
          </w:tcPr>
          <w:p w:rsidR="009416B2" w:rsidRPr="00F5641D" w:rsidRDefault="009416B2" w:rsidP="009416B2">
            <w:pPr>
              <w:rPr>
                <w:rFonts w:ascii="Times New Roman" w:hAnsi="Times New Roman"/>
                <w:sz w:val="20"/>
                <w:szCs w:val="20"/>
              </w:rPr>
            </w:pPr>
            <w:r w:rsidRPr="00F5641D">
              <w:rPr>
                <w:rFonts w:ascii="Times New Roman" w:hAnsi="Times New Roman"/>
                <w:sz w:val="20"/>
                <w:szCs w:val="20"/>
              </w:rPr>
              <w:t>Analysis of web structures and content</w:t>
            </w:r>
          </w:p>
        </w:tc>
        <w:tc>
          <w:tcPr>
            <w:tcW w:w="1718" w:type="dxa"/>
            <w:gridSpan w:val="3"/>
            <w:shd w:val="clear" w:color="auto" w:fill="auto"/>
            <w:vAlign w:val="center"/>
          </w:tcPr>
          <w:p w:rsidR="009416B2" w:rsidRPr="00F5641D" w:rsidRDefault="007D069C" w:rsidP="009416B2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Lectures and exercises</w:t>
            </w:r>
          </w:p>
        </w:tc>
        <w:tc>
          <w:tcPr>
            <w:tcW w:w="1943" w:type="dxa"/>
            <w:gridSpan w:val="2"/>
            <w:shd w:val="clear" w:color="auto" w:fill="auto"/>
            <w:vAlign w:val="center"/>
          </w:tcPr>
          <w:p w:rsidR="009416B2" w:rsidRPr="007D069C" w:rsidRDefault="00B64538" w:rsidP="009416B2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Business Informatics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9416B2" w:rsidRPr="00F5641D" w:rsidRDefault="009416B2" w:rsidP="008D4C73">
            <w:pPr>
              <w:rPr>
                <w:rFonts w:ascii="Times New Roman" w:hAnsi="Times New Roman"/>
                <w:sz w:val="20"/>
                <w:szCs w:val="20"/>
              </w:rPr>
            </w:pPr>
            <w:r w:rsidRPr="00F5641D">
              <w:rPr>
                <w:rFonts w:ascii="Times New Roman" w:hAnsi="Times New Roman"/>
                <w:sz w:val="20"/>
                <w:szCs w:val="20"/>
              </w:rPr>
              <w:t>Bachelor</w:t>
            </w:r>
          </w:p>
        </w:tc>
      </w:tr>
      <w:tr w:rsidR="00230B9A" w:rsidRPr="00F5641D" w:rsidTr="001E3C2E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230B9A" w:rsidRPr="007D069C" w:rsidRDefault="00230B9A" w:rsidP="007D069C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230B9A" w:rsidRPr="00B64538" w:rsidRDefault="00230B9A" w:rsidP="009416B2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30B9A">
              <w:rPr>
                <w:rFonts w:ascii="Times New Roman" w:hAnsi="Times New Roman"/>
                <w:sz w:val="20"/>
                <w:szCs w:val="20"/>
                <w:lang w:val="sr-Cyrl-CS"/>
              </w:rPr>
              <w:t>МПИ-03</w:t>
            </w:r>
          </w:p>
        </w:tc>
        <w:tc>
          <w:tcPr>
            <w:tcW w:w="3063" w:type="dxa"/>
            <w:gridSpan w:val="6"/>
            <w:shd w:val="clear" w:color="auto" w:fill="auto"/>
            <w:vAlign w:val="bottom"/>
          </w:tcPr>
          <w:p w:rsidR="00230B9A" w:rsidRPr="00230B9A" w:rsidRDefault="00230B9A" w:rsidP="009416B2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Internet Technologies</w:t>
            </w:r>
          </w:p>
        </w:tc>
        <w:tc>
          <w:tcPr>
            <w:tcW w:w="1718" w:type="dxa"/>
            <w:gridSpan w:val="3"/>
            <w:shd w:val="clear" w:color="auto" w:fill="auto"/>
            <w:vAlign w:val="center"/>
          </w:tcPr>
          <w:p w:rsidR="00230B9A" w:rsidRDefault="00230B9A" w:rsidP="009416B2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Exercises</w:t>
            </w:r>
          </w:p>
        </w:tc>
        <w:tc>
          <w:tcPr>
            <w:tcW w:w="1943" w:type="dxa"/>
            <w:gridSpan w:val="2"/>
            <w:shd w:val="clear" w:color="auto" w:fill="auto"/>
            <w:vAlign w:val="center"/>
          </w:tcPr>
          <w:p w:rsidR="00230B9A" w:rsidRDefault="00230B9A" w:rsidP="009416B2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Business Informatics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30B9A" w:rsidRPr="00230B9A" w:rsidRDefault="00230B9A" w:rsidP="008D4C73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Master</w:t>
            </w:r>
          </w:p>
        </w:tc>
      </w:tr>
      <w:tr w:rsidR="001E3C2E" w:rsidRPr="00F5641D" w:rsidTr="001E3C2E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1E3C2E" w:rsidRPr="007D069C" w:rsidRDefault="001E3C2E" w:rsidP="001E3C2E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1E3C2E" w:rsidRPr="00584D76" w:rsidRDefault="001E3C2E" w:rsidP="001E3C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B0FB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МПИ-04</w:t>
            </w:r>
          </w:p>
        </w:tc>
        <w:tc>
          <w:tcPr>
            <w:tcW w:w="3063" w:type="dxa"/>
            <w:gridSpan w:val="6"/>
            <w:shd w:val="clear" w:color="auto" w:fill="auto"/>
            <w:vAlign w:val="center"/>
          </w:tcPr>
          <w:p w:rsidR="001E3C2E" w:rsidRDefault="001E3C2E" w:rsidP="001E3C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Knowledge based systems</w:t>
            </w:r>
          </w:p>
        </w:tc>
        <w:tc>
          <w:tcPr>
            <w:tcW w:w="1718" w:type="dxa"/>
            <w:gridSpan w:val="3"/>
            <w:shd w:val="clear" w:color="auto" w:fill="auto"/>
            <w:vAlign w:val="center"/>
          </w:tcPr>
          <w:p w:rsidR="001E3C2E" w:rsidRPr="003D7E62" w:rsidRDefault="00670302" w:rsidP="001E3C2E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Exercises</w:t>
            </w:r>
          </w:p>
        </w:tc>
        <w:tc>
          <w:tcPr>
            <w:tcW w:w="1943" w:type="dxa"/>
            <w:gridSpan w:val="2"/>
            <w:shd w:val="clear" w:color="auto" w:fill="auto"/>
            <w:vAlign w:val="center"/>
          </w:tcPr>
          <w:p w:rsidR="001E3C2E" w:rsidRPr="003D7E62" w:rsidRDefault="001E3C2E" w:rsidP="001E3C2E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Business Informatics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1E3C2E" w:rsidRPr="003D7E62" w:rsidRDefault="001E3C2E" w:rsidP="001E3C2E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Master</w:t>
            </w:r>
          </w:p>
        </w:tc>
      </w:tr>
      <w:tr w:rsidR="007D069C" w:rsidRPr="00F5641D" w:rsidTr="007E68B8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7D069C" w:rsidRPr="007D069C" w:rsidRDefault="007D069C" w:rsidP="007D069C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33" w:type="dxa"/>
            <w:gridSpan w:val="2"/>
            <w:shd w:val="clear" w:color="auto" w:fill="auto"/>
          </w:tcPr>
          <w:p w:rsidR="007D069C" w:rsidRPr="001D7792" w:rsidRDefault="007D069C" w:rsidP="007D069C">
            <w:r w:rsidRPr="001D7792">
              <w:t>ADA02</w:t>
            </w:r>
          </w:p>
        </w:tc>
        <w:tc>
          <w:tcPr>
            <w:tcW w:w="3063" w:type="dxa"/>
            <w:gridSpan w:val="6"/>
            <w:shd w:val="clear" w:color="auto" w:fill="auto"/>
            <w:vAlign w:val="bottom"/>
          </w:tcPr>
          <w:p w:rsidR="007D069C" w:rsidRPr="00F5641D" w:rsidRDefault="007D069C" w:rsidP="007D069C">
            <w:pPr>
              <w:rPr>
                <w:rFonts w:ascii="Times New Roman" w:hAnsi="Times New Roman"/>
                <w:sz w:val="20"/>
                <w:szCs w:val="20"/>
              </w:rPr>
            </w:pPr>
            <w:r w:rsidRPr="007D069C">
              <w:rPr>
                <w:rFonts w:ascii="Times New Roman" w:hAnsi="Times New Roman"/>
                <w:sz w:val="20"/>
                <w:szCs w:val="20"/>
              </w:rPr>
              <w:t>Social Media Analytics</w:t>
            </w:r>
          </w:p>
        </w:tc>
        <w:tc>
          <w:tcPr>
            <w:tcW w:w="1718" w:type="dxa"/>
            <w:gridSpan w:val="3"/>
            <w:shd w:val="clear" w:color="auto" w:fill="auto"/>
            <w:vAlign w:val="center"/>
          </w:tcPr>
          <w:p w:rsidR="007D069C" w:rsidRPr="00F5641D" w:rsidRDefault="007E68B8" w:rsidP="007D069C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Lectures and exercises</w:t>
            </w:r>
          </w:p>
        </w:tc>
        <w:tc>
          <w:tcPr>
            <w:tcW w:w="1943" w:type="dxa"/>
            <w:gridSpan w:val="2"/>
            <w:shd w:val="clear" w:color="auto" w:fill="auto"/>
            <w:vAlign w:val="center"/>
          </w:tcPr>
          <w:p w:rsidR="007D069C" w:rsidRPr="007D069C" w:rsidRDefault="007D069C" w:rsidP="007D069C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Advanced Data Analytics in Business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7D069C" w:rsidRPr="007D069C" w:rsidRDefault="008D4C73" w:rsidP="007D069C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Master</w:t>
            </w:r>
          </w:p>
        </w:tc>
      </w:tr>
      <w:tr w:rsidR="007D069C" w:rsidRPr="00F5641D" w:rsidTr="007E68B8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7D069C" w:rsidRPr="007D069C" w:rsidRDefault="007D069C" w:rsidP="007D069C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33" w:type="dxa"/>
            <w:gridSpan w:val="2"/>
            <w:shd w:val="clear" w:color="auto" w:fill="auto"/>
          </w:tcPr>
          <w:p w:rsidR="007D069C" w:rsidRDefault="007D069C" w:rsidP="007D069C">
            <w:r w:rsidRPr="001D7792">
              <w:t>ADA16</w:t>
            </w:r>
          </w:p>
        </w:tc>
        <w:tc>
          <w:tcPr>
            <w:tcW w:w="3063" w:type="dxa"/>
            <w:gridSpan w:val="6"/>
            <w:shd w:val="clear" w:color="auto" w:fill="auto"/>
            <w:vAlign w:val="bottom"/>
          </w:tcPr>
          <w:p w:rsidR="007D069C" w:rsidRPr="00F5641D" w:rsidRDefault="007D069C" w:rsidP="007D069C">
            <w:pPr>
              <w:rPr>
                <w:rFonts w:ascii="Times New Roman" w:hAnsi="Times New Roman"/>
                <w:sz w:val="20"/>
                <w:szCs w:val="20"/>
              </w:rPr>
            </w:pPr>
            <w:r w:rsidRPr="007D069C">
              <w:rPr>
                <w:rFonts w:ascii="Times New Roman" w:hAnsi="Times New Roman"/>
                <w:sz w:val="20"/>
                <w:szCs w:val="20"/>
              </w:rPr>
              <w:t>Deep Learning</w:t>
            </w:r>
          </w:p>
        </w:tc>
        <w:tc>
          <w:tcPr>
            <w:tcW w:w="1718" w:type="dxa"/>
            <w:gridSpan w:val="3"/>
            <w:shd w:val="clear" w:color="auto" w:fill="auto"/>
            <w:vAlign w:val="center"/>
          </w:tcPr>
          <w:p w:rsidR="007D069C" w:rsidRPr="00F5641D" w:rsidRDefault="007E68B8" w:rsidP="007D069C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Lectures and exercises</w:t>
            </w:r>
          </w:p>
        </w:tc>
        <w:tc>
          <w:tcPr>
            <w:tcW w:w="1943" w:type="dxa"/>
            <w:gridSpan w:val="2"/>
            <w:shd w:val="clear" w:color="auto" w:fill="auto"/>
            <w:vAlign w:val="center"/>
          </w:tcPr>
          <w:p w:rsidR="007D069C" w:rsidRPr="007D069C" w:rsidRDefault="007D069C" w:rsidP="007D069C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Advanced Data Analytics in Business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7D069C" w:rsidRPr="007D069C" w:rsidRDefault="008D4C73" w:rsidP="007D069C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Master</w:t>
            </w:r>
          </w:p>
        </w:tc>
      </w:tr>
      <w:tr w:rsidR="007E68B8" w:rsidRPr="00F5641D" w:rsidTr="007E68B8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7E68B8" w:rsidRPr="007D069C" w:rsidRDefault="007E68B8" w:rsidP="007E68B8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33" w:type="dxa"/>
            <w:gridSpan w:val="2"/>
            <w:shd w:val="clear" w:color="auto" w:fill="auto"/>
          </w:tcPr>
          <w:p w:rsidR="007E68B8" w:rsidRPr="007E68B8" w:rsidRDefault="007E68B8" w:rsidP="007E68B8">
            <w:pPr>
              <w:rPr>
                <w:lang w:val="en-US"/>
              </w:rPr>
            </w:pPr>
            <w:r>
              <w:rPr>
                <w:lang w:val="en-US"/>
              </w:rPr>
              <w:t>ADA15</w:t>
            </w:r>
          </w:p>
        </w:tc>
        <w:tc>
          <w:tcPr>
            <w:tcW w:w="3063" w:type="dxa"/>
            <w:gridSpan w:val="6"/>
            <w:shd w:val="clear" w:color="auto" w:fill="auto"/>
            <w:vAlign w:val="bottom"/>
          </w:tcPr>
          <w:p w:rsidR="007E68B8" w:rsidRPr="007E68B8" w:rsidRDefault="007E68B8" w:rsidP="007E68B8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Transaction-based Analytics and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Recommandation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Systems</w:t>
            </w:r>
          </w:p>
        </w:tc>
        <w:tc>
          <w:tcPr>
            <w:tcW w:w="1718" w:type="dxa"/>
            <w:gridSpan w:val="3"/>
            <w:shd w:val="clear" w:color="auto" w:fill="auto"/>
            <w:vAlign w:val="center"/>
          </w:tcPr>
          <w:p w:rsidR="007E68B8" w:rsidRPr="00F5641D" w:rsidRDefault="007E68B8" w:rsidP="007E68B8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Exercises</w:t>
            </w:r>
          </w:p>
        </w:tc>
        <w:tc>
          <w:tcPr>
            <w:tcW w:w="1943" w:type="dxa"/>
            <w:gridSpan w:val="2"/>
            <w:shd w:val="clear" w:color="auto" w:fill="auto"/>
            <w:vAlign w:val="center"/>
          </w:tcPr>
          <w:p w:rsidR="007E68B8" w:rsidRPr="007D069C" w:rsidRDefault="007E68B8" w:rsidP="007E68B8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Advanced Data Analytics in Business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7E68B8" w:rsidRPr="007D069C" w:rsidRDefault="007E68B8" w:rsidP="007E68B8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Master</w:t>
            </w:r>
          </w:p>
        </w:tc>
      </w:tr>
      <w:tr w:rsidR="007E68B8" w:rsidRPr="00F5641D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7E68B8" w:rsidRPr="00F5641D" w:rsidRDefault="007E68B8" w:rsidP="007E68B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F5641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Representative references (minimum 5, not more than 10)</w:t>
            </w:r>
            <w:r w:rsidRPr="00F5641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F5641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F5641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F5641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</w:tr>
      <w:tr w:rsidR="007E68B8" w:rsidRPr="00F5641D" w:rsidTr="001E3C2E">
        <w:trPr>
          <w:trHeight w:val="427"/>
        </w:trPr>
        <w:tc>
          <w:tcPr>
            <w:tcW w:w="1671" w:type="dxa"/>
            <w:gridSpan w:val="2"/>
            <w:vAlign w:val="center"/>
          </w:tcPr>
          <w:p w:rsidR="007E68B8" w:rsidRPr="00F5641D" w:rsidRDefault="007E68B8" w:rsidP="007E68B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83" w:type="dxa"/>
            <w:gridSpan w:val="13"/>
            <w:shd w:val="clear" w:color="auto" w:fill="auto"/>
          </w:tcPr>
          <w:p w:rsidR="007E68B8" w:rsidRPr="005B41A5" w:rsidRDefault="007E68B8" w:rsidP="007E68B8">
            <w:r w:rsidRPr="005B41A5">
              <w:t>Грљевић, О., Бошњак, З., Свиленгаћин, Г., Ковачевић, А. (2020). The linguistic construction of sentiment expressions in stud</w:t>
            </w:r>
            <w:bookmarkStart w:id="0" w:name="_GoBack"/>
            <w:bookmarkEnd w:id="0"/>
            <w:r w:rsidRPr="005B41A5">
              <w:t>ent opinionated content: a corpus-based study. Poznan studies in Contemporary Linguistics. Accepted for publication. ИССН 1897-7499.</w:t>
            </w:r>
          </w:p>
        </w:tc>
      </w:tr>
      <w:tr w:rsidR="007E68B8" w:rsidRPr="00F5641D" w:rsidTr="001E3C2E">
        <w:trPr>
          <w:trHeight w:val="427"/>
        </w:trPr>
        <w:tc>
          <w:tcPr>
            <w:tcW w:w="1671" w:type="dxa"/>
            <w:gridSpan w:val="2"/>
            <w:vAlign w:val="center"/>
          </w:tcPr>
          <w:p w:rsidR="007E68B8" w:rsidRPr="00F5641D" w:rsidRDefault="007E68B8" w:rsidP="007E68B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83" w:type="dxa"/>
            <w:gridSpan w:val="13"/>
            <w:shd w:val="clear" w:color="auto" w:fill="auto"/>
          </w:tcPr>
          <w:p w:rsidR="007E68B8" w:rsidRPr="005B41A5" w:rsidRDefault="007E68B8" w:rsidP="007E68B8">
            <w:r w:rsidRPr="005B41A5">
              <w:t>Николић Н., Грљевић О., Ковачевић А. (2020). Aspect-based sentiment analysis of reviews in the domain of higher education. The Electronic Library. ИССН 0264-0473. https://doi.org/10.1108/EL-06-2019-0140</w:t>
            </w:r>
          </w:p>
        </w:tc>
      </w:tr>
      <w:tr w:rsidR="007E68B8" w:rsidRPr="00F5641D" w:rsidTr="001E3C2E">
        <w:trPr>
          <w:trHeight w:val="427"/>
        </w:trPr>
        <w:tc>
          <w:tcPr>
            <w:tcW w:w="1671" w:type="dxa"/>
            <w:gridSpan w:val="2"/>
            <w:vAlign w:val="center"/>
          </w:tcPr>
          <w:p w:rsidR="007E68B8" w:rsidRPr="00F5641D" w:rsidRDefault="007E68B8" w:rsidP="007E68B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83" w:type="dxa"/>
            <w:gridSpan w:val="13"/>
            <w:shd w:val="clear" w:color="auto" w:fill="auto"/>
          </w:tcPr>
          <w:p w:rsidR="007E68B8" w:rsidRPr="005B41A5" w:rsidRDefault="007E68B8" w:rsidP="007E68B8">
            <w:r w:rsidRPr="005B41A5">
              <w:t>Грљевић О., Бошњак З. (2018). Evaluating customer satisfaction through online reviews and ratings. 3rd International thematic monograph: Modern management tools and economy of tourism sector in present era, стр. 733-755. Београд, Србија: Association of Economists and Managers of the Balkans in cooperation with the Faculty of Tourism and Hospitality, Ohrid, Macedonia. ИСБН: 978-86-80194-14-1. дои: https://doi.org/10.31410/tmt.2018.</w:t>
            </w:r>
          </w:p>
        </w:tc>
      </w:tr>
      <w:tr w:rsidR="007E68B8" w:rsidRPr="00F5641D" w:rsidTr="001E3C2E">
        <w:trPr>
          <w:trHeight w:val="427"/>
        </w:trPr>
        <w:tc>
          <w:tcPr>
            <w:tcW w:w="1671" w:type="dxa"/>
            <w:gridSpan w:val="2"/>
            <w:vAlign w:val="center"/>
          </w:tcPr>
          <w:p w:rsidR="007E68B8" w:rsidRPr="00F5641D" w:rsidRDefault="007E68B8" w:rsidP="007E68B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83" w:type="dxa"/>
            <w:gridSpan w:val="13"/>
            <w:shd w:val="clear" w:color="auto" w:fill="auto"/>
          </w:tcPr>
          <w:p w:rsidR="007E68B8" w:rsidRPr="005B41A5" w:rsidRDefault="007E68B8" w:rsidP="007E68B8">
            <w:r w:rsidRPr="005B41A5">
              <w:t xml:space="preserve">Грљевић, О., Шереш, Л., Дебељачки, Р. (2014). Perspectives of Social Media Analytics Application in Higher Education in Serbia. In З. Левнајић, Facing ICT Challenges in the Era of Social </w:t>
            </w:r>
            <w:r w:rsidRPr="005B41A5">
              <w:lastRenderedPageBreak/>
              <w:t>Media monograph (стр. 53-66). Peter Lang international Academic Publishers. ИСБН 978-3-631-65383-8, 978-3-653-04602-1 (е-књига).</w:t>
            </w:r>
          </w:p>
        </w:tc>
      </w:tr>
      <w:tr w:rsidR="007E68B8" w:rsidRPr="00F5641D" w:rsidTr="001E3C2E">
        <w:trPr>
          <w:trHeight w:val="427"/>
        </w:trPr>
        <w:tc>
          <w:tcPr>
            <w:tcW w:w="1671" w:type="dxa"/>
            <w:gridSpan w:val="2"/>
            <w:vAlign w:val="center"/>
          </w:tcPr>
          <w:p w:rsidR="007E68B8" w:rsidRPr="00F5641D" w:rsidRDefault="007E68B8" w:rsidP="007E68B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83" w:type="dxa"/>
            <w:gridSpan w:val="13"/>
            <w:shd w:val="clear" w:color="auto" w:fill="auto"/>
          </w:tcPr>
          <w:p w:rsidR="007E68B8" w:rsidRPr="005B41A5" w:rsidRDefault="007E68B8" w:rsidP="007E68B8">
            <w:r w:rsidRPr="005B41A5">
              <w:t>Грљевић, О., Бошњак, З., Бошњак, С. (2014). Social Media Analytics in Higher Education and Challenges. International Multidisciplinary Scientific Conferences on Social Sciences and Arts - Psychology &amp; Psychiatry, Sociology &amp; Healthcare, Education. Vol. I, стр. 883-891. Албена, Бугарска: STEF92 Technology Ltd. doi:10.5593/sgemsocial2014B11. ИСБН 978-619-7105-22-3. ИССН 2367-5659. ДОИ: 10.5593/sgemsocial2014B11. Web of Science: 000357835000113 (Kobson - Web of Science, Thomson Reuters).</w:t>
            </w:r>
          </w:p>
        </w:tc>
      </w:tr>
      <w:tr w:rsidR="007E68B8" w:rsidRPr="00F5641D" w:rsidTr="001E3C2E">
        <w:trPr>
          <w:trHeight w:val="427"/>
        </w:trPr>
        <w:tc>
          <w:tcPr>
            <w:tcW w:w="1671" w:type="dxa"/>
            <w:gridSpan w:val="2"/>
            <w:vAlign w:val="center"/>
          </w:tcPr>
          <w:p w:rsidR="007E68B8" w:rsidRPr="00F5641D" w:rsidRDefault="007E68B8" w:rsidP="007E68B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83" w:type="dxa"/>
            <w:gridSpan w:val="13"/>
            <w:shd w:val="clear" w:color="auto" w:fill="auto"/>
          </w:tcPr>
          <w:p w:rsidR="007E68B8" w:rsidRPr="005B41A5" w:rsidRDefault="007E68B8" w:rsidP="007E68B8">
            <w:r w:rsidRPr="005B41A5">
              <w:t>Грљевић, О., Бошњак, З. (2015). Development of Serbian Higher Education Corpus. 2015 16th IEEE International Symposium on Computational Intelligence and Informatics (CINTI) (стр. 177-181). Будимпешта, Мађарска: IEEE. ИСБН: 978-1-4673-8520-6. Web of Science: 000380375700031. (Kobson - Web of Science, Thomson Reuters)</w:t>
            </w:r>
          </w:p>
        </w:tc>
      </w:tr>
      <w:tr w:rsidR="007E68B8" w:rsidRPr="00F5641D" w:rsidTr="001E3C2E">
        <w:trPr>
          <w:trHeight w:val="427"/>
        </w:trPr>
        <w:tc>
          <w:tcPr>
            <w:tcW w:w="1671" w:type="dxa"/>
            <w:gridSpan w:val="2"/>
            <w:vAlign w:val="center"/>
          </w:tcPr>
          <w:p w:rsidR="007E68B8" w:rsidRPr="00F5641D" w:rsidRDefault="007E68B8" w:rsidP="007E68B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83" w:type="dxa"/>
            <w:gridSpan w:val="13"/>
            <w:shd w:val="clear" w:color="auto" w:fill="auto"/>
          </w:tcPr>
          <w:p w:rsidR="007E68B8" w:rsidRPr="005B41A5" w:rsidRDefault="007E68B8" w:rsidP="007E68B8">
            <w:r w:rsidRPr="005B41A5">
              <w:t>Бошњак, З., Грљевић, О., Бошњак, С. (2009). CRISP-DM as a Framework for Discovering Knowledge in Small and Medium Sized Enterprises' Data. 2009 5th International Symposium on Applied Computational Intelligence and Informatics (стр. 499-504). Timisoara, Romania: IEEE. doi:10.1109/SACI.2009.5136302. ИСБН: 978-1-4244-4477-9. The IEEE Xplore digital library, IEEE Catalog Number: CFP0945C-PRT. INSPEC Accession Number: 10746908. Web of Science: 000273929400092.</w:t>
            </w:r>
          </w:p>
        </w:tc>
      </w:tr>
      <w:tr w:rsidR="007E68B8" w:rsidRPr="00F5641D" w:rsidTr="001E3C2E">
        <w:trPr>
          <w:trHeight w:val="427"/>
        </w:trPr>
        <w:tc>
          <w:tcPr>
            <w:tcW w:w="1671" w:type="dxa"/>
            <w:gridSpan w:val="2"/>
            <w:vAlign w:val="center"/>
          </w:tcPr>
          <w:p w:rsidR="007E68B8" w:rsidRPr="00F5641D" w:rsidRDefault="007E68B8" w:rsidP="007E68B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83" w:type="dxa"/>
            <w:gridSpan w:val="13"/>
            <w:shd w:val="clear" w:color="auto" w:fill="auto"/>
          </w:tcPr>
          <w:p w:rsidR="007E68B8" w:rsidRPr="005B41A5" w:rsidRDefault="007E68B8" w:rsidP="007E68B8">
            <w:r w:rsidRPr="005B41A5">
              <w:t xml:space="preserve">Грљевић О., Бошњак З., Бошњак С. (2019). CONTEMPORARY DATA ANALYSIS TECHNIQUES FOR ONLINE REPUTATION MANAGEMENT IN HOSPITALITY AND TOURISM. Facta Universitatis, Series: Economics and Organization, 16(1), 59-73. ИССН 0354-4699. https://doi.org/10.22190/FUEO1901059G. </w:t>
            </w:r>
          </w:p>
        </w:tc>
      </w:tr>
      <w:tr w:rsidR="007E68B8" w:rsidRPr="00F5641D" w:rsidTr="001E3C2E">
        <w:trPr>
          <w:trHeight w:val="427"/>
        </w:trPr>
        <w:tc>
          <w:tcPr>
            <w:tcW w:w="1671" w:type="dxa"/>
            <w:gridSpan w:val="2"/>
            <w:vAlign w:val="center"/>
          </w:tcPr>
          <w:p w:rsidR="007E68B8" w:rsidRPr="00F5641D" w:rsidRDefault="007E68B8" w:rsidP="007E68B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83" w:type="dxa"/>
            <w:gridSpan w:val="13"/>
            <w:shd w:val="clear" w:color="auto" w:fill="auto"/>
          </w:tcPr>
          <w:p w:rsidR="007E68B8" w:rsidRDefault="007E68B8" w:rsidP="007E68B8">
            <w:r w:rsidRPr="005B41A5">
              <w:t>Грљевић О., Бошњак З. (2018). Sentiment Analysis of Customer Data. Strategic Management, International Journal of Strategic Management and Decision Support Systems in Stragtegic Management, 23(3), 38-49. ИССН 1821-3448.</w:t>
            </w:r>
          </w:p>
        </w:tc>
      </w:tr>
      <w:tr w:rsidR="007E68B8" w:rsidRPr="00F5641D" w:rsidTr="001E3C2E">
        <w:trPr>
          <w:trHeight w:val="427"/>
        </w:trPr>
        <w:tc>
          <w:tcPr>
            <w:tcW w:w="1671" w:type="dxa"/>
            <w:gridSpan w:val="2"/>
            <w:vAlign w:val="center"/>
          </w:tcPr>
          <w:p w:rsidR="007E68B8" w:rsidRPr="00F5641D" w:rsidRDefault="007E68B8" w:rsidP="007E68B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83" w:type="dxa"/>
            <w:gridSpan w:val="13"/>
            <w:shd w:val="clear" w:color="auto" w:fill="auto"/>
          </w:tcPr>
          <w:p w:rsidR="007E68B8" w:rsidRPr="00F5641D" w:rsidRDefault="007E68B8" w:rsidP="007E68B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68B8" w:rsidRPr="00F5641D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7E68B8" w:rsidRPr="00F5641D" w:rsidRDefault="007E68B8" w:rsidP="007E68B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F5641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Aggregate data on the scientific (artistic) and professional activities of teachers</w:t>
            </w:r>
            <w:r w:rsidRPr="00F5641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F5641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F5641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F5641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</w:tr>
      <w:tr w:rsidR="007E68B8" w:rsidRPr="00F5641D" w:rsidTr="001E3C2E">
        <w:trPr>
          <w:trHeight w:val="427"/>
        </w:trPr>
        <w:tc>
          <w:tcPr>
            <w:tcW w:w="4582" w:type="dxa"/>
            <w:gridSpan w:val="7"/>
          </w:tcPr>
          <w:p w:rsidR="007E68B8" w:rsidRPr="00F5641D" w:rsidRDefault="007E68B8" w:rsidP="007E68B8">
            <w:pPr>
              <w:rPr>
                <w:rFonts w:ascii="Times New Roman" w:hAnsi="Times New Roman"/>
                <w:sz w:val="20"/>
                <w:szCs w:val="20"/>
              </w:rPr>
            </w:pPr>
            <w:r w:rsidRPr="00F5641D">
              <w:rPr>
                <w:rFonts w:ascii="Times New Roman" w:hAnsi="Times New Roman"/>
                <w:sz w:val="20"/>
                <w:szCs w:val="20"/>
              </w:rPr>
              <w:t>Total number of citations</w:t>
            </w:r>
          </w:p>
        </w:tc>
        <w:tc>
          <w:tcPr>
            <w:tcW w:w="6072" w:type="dxa"/>
            <w:gridSpan w:val="8"/>
            <w:vAlign w:val="center"/>
          </w:tcPr>
          <w:p w:rsidR="007E68B8" w:rsidRPr="00F5641D" w:rsidRDefault="007E68B8" w:rsidP="007E68B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F5641D">
              <w:rPr>
                <w:rFonts w:ascii="Times New Roman" w:hAnsi="Times New Roman"/>
                <w:sz w:val="20"/>
                <w:szCs w:val="20"/>
                <w:lang w:val="en-GB"/>
              </w:rPr>
              <w:t>60</w:t>
            </w:r>
          </w:p>
        </w:tc>
      </w:tr>
      <w:tr w:rsidR="007E68B8" w:rsidRPr="00F5641D" w:rsidTr="001E3C2E">
        <w:trPr>
          <w:trHeight w:val="427"/>
        </w:trPr>
        <w:tc>
          <w:tcPr>
            <w:tcW w:w="4582" w:type="dxa"/>
            <w:gridSpan w:val="7"/>
          </w:tcPr>
          <w:p w:rsidR="007E68B8" w:rsidRPr="00F5641D" w:rsidRDefault="007E68B8" w:rsidP="007E68B8">
            <w:pPr>
              <w:rPr>
                <w:rFonts w:ascii="Times New Roman" w:hAnsi="Times New Roman"/>
                <w:sz w:val="20"/>
                <w:szCs w:val="20"/>
              </w:rPr>
            </w:pPr>
            <w:r w:rsidRPr="00F5641D">
              <w:rPr>
                <w:rFonts w:ascii="Times New Roman" w:hAnsi="Times New Roman"/>
                <w:sz w:val="20"/>
                <w:szCs w:val="20"/>
              </w:rPr>
              <w:t>Total number of papers from the SCI (SSCI) list</w:t>
            </w:r>
          </w:p>
        </w:tc>
        <w:tc>
          <w:tcPr>
            <w:tcW w:w="6072" w:type="dxa"/>
            <w:gridSpan w:val="8"/>
            <w:vAlign w:val="center"/>
          </w:tcPr>
          <w:p w:rsidR="007E68B8" w:rsidRPr="00F5641D" w:rsidRDefault="007E68B8" w:rsidP="007E68B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F5641D">
              <w:rPr>
                <w:rFonts w:ascii="Times New Roman" w:hAnsi="Times New Roman"/>
                <w:sz w:val="20"/>
                <w:szCs w:val="20"/>
                <w:lang w:val="en-GB"/>
              </w:rPr>
              <w:t>2</w:t>
            </w:r>
          </w:p>
        </w:tc>
      </w:tr>
      <w:tr w:rsidR="007E68B8" w:rsidRPr="00F5641D" w:rsidTr="001E3C2E">
        <w:trPr>
          <w:trHeight w:val="278"/>
        </w:trPr>
        <w:tc>
          <w:tcPr>
            <w:tcW w:w="4582" w:type="dxa"/>
            <w:gridSpan w:val="7"/>
            <w:vAlign w:val="center"/>
          </w:tcPr>
          <w:p w:rsidR="007E68B8" w:rsidRPr="00F5641D" w:rsidRDefault="007E68B8" w:rsidP="007E68B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F5641D">
              <w:rPr>
                <w:rFonts w:ascii="Times New Roman" w:hAnsi="Times New Roman"/>
                <w:sz w:val="20"/>
                <w:szCs w:val="20"/>
                <w:lang w:val="en-GB"/>
              </w:rPr>
              <w:t>Current participation at the projects</w:t>
            </w:r>
          </w:p>
        </w:tc>
        <w:tc>
          <w:tcPr>
            <w:tcW w:w="1963" w:type="dxa"/>
            <w:gridSpan w:val="4"/>
            <w:vAlign w:val="center"/>
          </w:tcPr>
          <w:p w:rsidR="007E68B8" w:rsidRPr="00F5641D" w:rsidRDefault="007E68B8" w:rsidP="007E68B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F5641D">
              <w:rPr>
                <w:rFonts w:ascii="Times New Roman" w:hAnsi="Times New Roman"/>
                <w:sz w:val="20"/>
                <w:szCs w:val="20"/>
                <w:lang w:val="sr-Cyrl-CS"/>
              </w:rPr>
              <w:t>National</w:t>
            </w:r>
            <w:r w:rsidRPr="00F5641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1</w:t>
            </w:r>
          </w:p>
        </w:tc>
        <w:tc>
          <w:tcPr>
            <w:tcW w:w="4109" w:type="dxa"/>
            <w:gridSpan w:val="4"/>
            <w:vAlign w:val="center"/>
          </w:tcPr>
          <w:p w:rsidR="007E68B8" w:rsidRPr="00F5641D" w:rsidRDefault="007E68B8" w:rsidP="007E68B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F5641D">
              <w:rPr>
                <w:rFonts w:ascii="Times New Roman" w:hAnsi="Times New Roman"/>
                <w:sz w:val="20"/>
                <w:szCs w:val="20"/>
                <w:lang w:val="en-GB"/>
              </w:rPr>
              <w:t>International 1</w:t>
            </w:r>
          </w:p>
        </w:tc>
      </w:tr>
      <w:tr w:rsidR="007E68B8" w:rsidRPr="00F5641D" w:rsidTr="001E3C2E">
        <w:trPr>
          <w:trHeight w:val="427"/>
        </w:trPr>
        <w:tc>
          <w:tcPr>
            <w:tcW w:w="2404" w:type="dxa"/>
            <w:gridSpan w:val="4"/>
            <w:vAlign w:val="center"/>
          </w:tcPr>
          <w:p w:rsidR="007E68B8" w:rsidRPr="00F5641D" w:rsidRDefault="007E68B8" w:rsidP="007E68B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F5641D">
              <w:rPr>
                <w:rFonts w:ascii="Times New Roman" w:hAnsi="Times New Roman"/>
                <w:sz w:val="20"/>
                <w:szCs w:val="20"/>
                <w:lang w:val="en-GB"/>
              </w:rPr>
              <w:t>Specialization</w:t>
            </w:r>
          </w:p>
        </w:tc>
        <w:tc>
          <w:tcPr>
            <w:tcW w:w="8250" w:type="dxa"/>
            <w:gridSpan w:val="11"/>
            <w:vAlign w:val="center"/>
          </w:tcPr>
          <w:p w:rsidR="007E68B8" w:rsidRPr="00F5641D" w:rsidRDefault="007E68B8" w:rsidP="007E68B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5641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Тransylvanian Machine learning summer school - Deep Learning and Reinforcement Learning) 16-22.7.2018, </w:t>
            </w:r>
            <w:proofErr w:type="spellStart"/>
            <w:r w:rsidRPr="00F5641D">
              <w:rPr>
                <w:rFonts w:ascii="Times New Roman" w:hAnsi="Times New Roman"/>
                <w:sz w:val="20"/>
                <w:szCs w:val="20"/>
                <w:lang w:val="en-GB"/>
              </w:rPr>
              <w:t>Cluj</w:t>
            </w:r>
            <w:proofErr w:type="spellEnd"/>
            <w:r w:rsidRPr="00F5641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F5641D">
              <w:rPr>
                <w:rFonts w:ascii="Times New Roman" w:hAnsi="Times New Roman"/>
                <w:sz w:val="20"/>
                <w:szCs w:val="20"/>
                <w:lang w:val="en-GB"/>
              </w:rPr>
              <w:t>Romania</w:t>
            </w:r>
            <w:r w:rsidRPr="00F5641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hyperlink r:id="rId5" w:history="1">
              <w:r w:rsidRPr="00F5641D">
                <w:rPr>
                  <w:rStyle w:val="Hyperlink"/>
                  <w:rFonts w:ascii="Times New Roman" w:hAnsi="Times New Roman"/>
                  <w:sz w:val="20"/>
                  <w:szCs w:val="20"/>
                  <w:lang w:val="sr-Cyrl-CS"/>
                </w:rPr>
                <w:t>https://tmlss.ro/</w:t>
              </w:r>
            </w:hyperlink>
          </w:p>
        </w:tc>
      </w:tr>
      <w:tr w:rsidR="007E68B8" w:rsidRPr="00F5641D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7E68B8" w:rsidRPr="00F5641D" w:rsidRDefault="007E68B8" w:rsidP="007E68B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F5641D">
              <w:rPr>
                <w:rFonts w:ascii="Times New Roman" w:hAnsi="Times New Roman"/>
                <w:sz w:val="20"/>
                <w:szCs w:val="20"/>
                <w:lang w:val="en-GB"/>
              </w:rPr>
              <w:t>Other relevant information</w:t>
            </w:r>
          </w:p>
        </w:tc>
      </w:tr>
    </w:tbl>
    <w:p w:rsidR="00870D94" w:rsidRPr="00F5641D" w:rsidRDefault="00870D94" w:rsidP="00870D94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en-US"/>
        </w:rPr>
      </w:pPr>
    </w:p>
    <w:p w:rsidR="00870D94" w:rsidRPr="00F5641D" w:rsidRDefault="00870D94" w:rsidP="00870D94">
      <w:pPr>
        <w:tabs>
          <w:tab w:val="left" w:pos="567"/>
        </w:tabs>
        <w:spacing w:after="60"/>
        <w:jc w:val="both"/>
        <w:rPr>
          <w:rFonts w:ascii="Times New Roman" w:hAnsi="Times New Roman"/>
          <w:b/>
          <w:sz w:val="20"/>
          <w:szCs w:val="20"/>
        </w:rPr>
      </w:pPr>
    </w:p>
    <w:p w:rsidR="008A1FAA" w:rsidRPr="00F5641D" w:rsidRDefault="008A1FAA">
      <w:pPr>
        <w:rPr>
          <w:rFonts w:ascii="Times New Roman" w:hAnsi="Times New Roman"/>
          <w:sz w:val="20"/>
          <w:szCs w:val="20"/>
        </w:rPr>
      </w:pPr>
    </w:p>
    <w:sectPr w:rsidR="008A1FAA" w:rsidRPr="00F5641D" w:rsidSect="0062186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B7833"/>
    <w:multiLevelType w:val="hybridMultilevel"/>
    <w:tmpl w:val="3A5434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D94"/>
    <w:rsid w:val="000850AA"/>
    <w:rsid w:val="000926DD"/>
    <w:rsid w:val="001E3C2E"/>
    <w:rsid w:val="00230B9A"/>
    <w:rsid w:val="002A0611"/>
    <w:rsid w:val="002D6B7F"/>
    <w:rsid w:val="0034589B"/>
    <w:rsid w:val="003B431E"/>
    <w:rsid w:val="003B5D2C"/>
    <w:rsid w:val="004A626A"/>
    <w:rsid w:val="0062186D"/>
    <w:rsid w:val="00670302"/>
    <w:rsid w:val="007D069C"/>
    <w:rsid w:val="007E68B8"/>
    <w:rsid w:val="0082102E"/>
    <w:rsid w:val="00863BBD"/>
    <w:rsid w:val="00870D94"/>
    <w:rsid w:val="008A1FAA"/>
    <w:rsid w:val="008D4C73"/>
    <w:rsid w:val="009416B2"/>
    <w:rsid w:val="00AD59BF"/>
    <w:rsid w:val="00B37B3D"/>
    <w:rsid w:val="00B64538"/>
    <w:rsid w:val="00B90E74"/>
    <w:rsid w:val="00B94B5E"/>
    <w:rsid w:val="00C43A91"/>
    <w:rsid w:val="00D646C4"/>
    <w:rsid w:val="00EA06A1"/>
    <w:rsid w:val="00F1137C"/>
    <w:rsid w:val="00F5641D"/>
    <w:rsid w:val="00FC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A76D90-EFEC-4FB1-B020-46240169E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0D94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0926DD"/>
    <w:rPr>
      <w:color w:val="0563C1"/>
      <w:u w:val="single"/>
    </w:rPr>
  </w:style>
  <w:style w:type="character" w:styleId="Emphasis">
    <w:name w:val="Emphasis"/>
    <w:basedOn w:val="DefaultParagraphFont"/>
    <w:uiPriority w:val="20"/>
    <w:qFormat/>
    <w:rsid w:val="000926DD"/>
    <w:rPr>
      <w:i/>
      <w:iCs/>
    </w:rPr>
  </w:style>
  <w:style w:type="paragraph" w:styleId="ListParagraph">
    <w:name w:val="List Paragraph"/>
    <w:basedOn w:val="Normal"/>
    <w:uiPriority w:val="34"/>
    <w:qFormat/>
    <w:rsid w:val="007D06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mlss.r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770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korisnik</cp:lastModifiedBy>
  <cp:revision>8</cp:revision>
  <dcterms:created xsi:type="dcterms:W3CDTF">2021-01-12T15:42:00Z</dcterms:created>
  <dcterms:modified xsi:type="dcterms:W3CDTF">2021-01-27T10:40:00Z</dcterms:modified>
</cp:coreProperties>
</file>